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20C44" w14:textId="24BBFA7C" w:rsidR="00DE7DAA" w:rsidRDefault="00DE7DAA" w:rsidP="00DE7DAA">
      <w:pPr>
        <w:autoSpaceDE w:val="0"/>
        <w:autoSpaceDN w:val="0"/>
        <w:adjustRightInd w:val="0"/>
        <w:spacing w:after="0" w:line="240" w:lineRule="auto"/>
        <w:jc w:val="center"/>
        <w:rPr>
          <w:rFonts w:ascii="Times New Roman" w:hAnsi="Times New Roman" w:cs="Times New Roman"/>
          <w:b/>
          <w:sz w:val="26"/>
          <w:szCs w:val="26"/>
        </w:rPr>
      </w:pPr>
      <w:bookmarkStart w:id="0" w:name="_GoBack"/>
      <w:r>
        <w:rPr>
          <w:rFonts w:ascii="Times New Roman" w:hAnsi="Times New Roman" w:cs="Times New Roman"/>
          <w:b/>
          <w:sz w:val="26"/>
          <w:szCs w:val="26"/>
        </w:rPr>
        <w:t xml:space="preserve">Информация за </w:t>
      </w:r>
      <w:r w:rsidR="004A4049">
        <w:rPr>
          <w:rFonts w:ascii="Times New Roman" w:hAnsi="Times New Roman" w:cs="Times New Roman"/>
          <w:b/>
          <w:sz w:val="26"/>
          <w:szCs w:val="26"/>
        </w:rPr>
        <w:t>январь-</w:t>
      </w:r>
      <w:r w:rsidR="000F7B13">
        <w:rPr>
          <w:rFonts w:ascii="Times New Roman" w:hAnsi="Times New Roman" w:cs="Times New Roman"/>
          <w:b/>
          <w:sz w:val="26"/>
          <w:szCs w:val="26"/>
        </w:rPr>
        <w:t>октябрь</w:t>
      </w:r>
      <w:r w:rsidR="004A4049">
        <w:rPr>
          <w:rFonts w:ascii="Times New Roman" w:hAnsi="Times New Roman" w:cs="Times New Roman"/>
          <w:b/>
          <w:sz w:val="26"/>
          <w:szCs w:val="26"/>
        </w:rPr>
        <w:t xml:space="preserve"> </w:t>
      </w:r>
      <w:r>
        <w:rPr>
          <w:rFonts w:ascii="Times New Roman" w:hAnsi="Times New Roman" w:cs="Times New Roman"/>
          <w:b/>
          <w:sz w:val="26"/>
          <w:szCs w:val="26"/>
        </w:rPr>
        <w:t>202</w:t>
      </w:r>
      <w:r w:rsidR="004A4049">
        <w:rPr>
          <w:rFonts w:ascii="Times New Roman" w:hAnsi="Times New Roman" w:cs="Times New Roman"/>
          <w:b/>
          <w:sz w:val="26"/>
          <w:szCs w:val="26"/>
        </w:rPr>
        <w:t>1</w:t>
      </w:r>
      <w:r>
        <w:rPr>
          <w:rFonts w:ascii="Times New Roman" w:hAnsi="Times New Roman" w:cs="Times New Roman"/>
          <w:b/>
          <w:sz w:val="26"/>
          <w:szCs w:val="26"/>
        </w:rPr>
        <w:t xml:space="preserve"> год</w:t>
      </w:r>
      <w:r w:rsidR="004A4049">
        <w:rPr>
          <w:rFonts w:ascii="Times New Roman" w:hAnsi="Times New Roman" w:cs="Times New Roman"/>
          <w:b/>
          <w:sz w:val="26"/>
          <w:szCs w:val="26"/>
        </w:rPr>
        <w:t>а</w:t>
      </w:r>
    </w:p>
    <w:p w14:paraId="603D5C0D" w14:textId="77777777" w:rsidR="00DE7DAA" w:rsidRDefault="00DE7DAA" w:rsidP="00DE7DA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w:t>
      </w:r>
      <w:r w:rsidRPr="00C37738">
        <w:rPr>
          <w:rFonts w:ascii="Times New Roman" w:hAnsi="Times New Roman" w:cs="Times New Roman"/>
          <w:b/>
          <w:sz w:val="26"/>
          <w:szCs w:val="26"/>
        </w:rPr>
        <w:t xml:space="preserve">ходе </w:t>
      </w:r>
      <w:r>
        <w:rPr>
          <w:rFonts w:ascii="Times New Roman" w:hAnsi="Times New Roman" w:cs="Times New Roman"/>
          <w:b/>
          <w:sz w:val="26"/>
          <w:szCs w:val="26"/>
        </w:rPr>
        <w:t xml:space="preserve">реализации в Федеральной службе по надзору в сфере транспорта </w:t>
      </w:r>
      <w:r w:rsidRPr="00C37738">
        <w:rPr>
          <w:rFonts w:ascii="Times New Roman" w:hAnsi="Times New Roman" w:cs="Times New Roman"/>
          <w:b/>
          <w:sz w:val="26"/>
          <w:szCs w:val="26"/>
        </w:rPr>
        <w:t>принципов и механизмов (инструментов) открытости,</w:t>
      </w:r>
      <w:r>
        <w:rPr>
          <w:rFonts w:ascii="Times New Roman" w:hAnsi="Times New Roman" w:cs="Times New Roman"/>
          <w:b/>
          <w:sz w:val="26"/>
          <w:szCs w:val="26"/>
        </w:rPr>
        <w:t xml:space="preserve"> </w:t>
      </w:r>
      <w:r w:rsidRPr="00C37738">
        <w:rPr>
          <w:rFonts w:ascii="Times New Roman" w:hAnsi="Times New Roman" w:cs="Times New Roman"/>
          <w:b/>
          <w:sz w:val="26"/>
          <w:szCs w:val="26"/>
        </w:rPr>
        <w:t>предусмотренных Концепцией открытости федеральных органов</w:t>
      </w:r>
      <w:r>
        <w:rPr>
          <w:rFonts w:ascii="Times New Roman" w:hAnsi="Times New Roman" w:cs="Times New Roman"/>
          <w:b/>
          <w:sz w:val="26"/>
          <w:szCs w:val="26"/>
        </w:rPr>
        <w:t xml:space="preserve"> </w:t>
      </w:r>
      <w:r w:rsidRPr="00C37738">
        <w:rPr>
          <w:rFonts w:ascii="Times New Roman" w:hAnsi="Times New Roman" w:cs="Times New Roman"/>
          <w:b/>
          <w:sz w:val="26"/>
          <w:szCs w:val="26"/>
        </w:rPr>
        <w:t>исполнительной власти, утвержденной распоряжением Правительства</w:t>
      </w:r>
      <w:r>
        <w:rPr>
          <w:rFonts w:ascii="Times New Roman" w:hAnsi="Times New Roman" w:cs="Times New Roman"/>
          <w:b/>
          <w:sz w:val="26"/>
          <w:szCs w:val="26"/>
        </w:rPr>
        <w:t xml:space="preserve"> </w:t>
      </w:r>
      <w:r w:rsidRPr="00C37738">
        <w:rPr>
          <w:rFonts w:ascii="Times New Roman" w:hAnsi="Times New Roman" w:cs="Times New Roman"/>
          <w:b/>
          <w:sz w:val="26"/>
          <w:szCs w:val="26"/>
        </w:rPr>
        <w:t>Российской Федерации от 30 января 2014 г. № 93-р</w:t>
      </w:r>
    </w:p>
    <w:bookmarkEnd w:id="0"/>
    <w:p w14:paraId="2D014646" w14:textId="77777777" w:rsidR="00DE7DAA" w:rsidRDefault="00DE7DAA" w:rsidP="00DE7DAA">
      <w:pPr>
        <w:spacing w:after="0" w:line="240" w:lineRule="auto"/>
        <w:rPr>
          <w:rFonts w:ascii="Times New Roman" w:hAnsi="Times New Roman" w:cs="Times New Roman"/>
          <w:sz w:val="26"/>
          <w:szCs w:val="26"/>
        </w:rPr>
      </w:pPr>
    </w:p>
    <w:tbl>
      <w:tblPr>
        <w:tblStyle w:val="a3"/>
        <w:tblW w:w="16154" w:type="dxa"/>
        <w:jc w:val="center"/>
        <w:tblLayout w:type="fixed"/>
        <w:tblLook w:val="04A0" w:firstRow="1" w:lastRow="0" w:firstColumn="1" w:lastColumn="0" w:noHBand="0" w:noVBand="1"/>
      </w:tblPr>
      <w:tblGrid>
        <w:gridCol w:w="580"/>
        <w:gridCol w:w="3598"/>
        <w:gridCol w:w="1551"/>
        <w:gridCol w:w="9"/>
        <w:gridCol w:w="9"/>
        <w:gridCol w:w="4853"/>
        <w:gridCol w:w="1868"/>
        <w:gridCol w:w="15"/>
        <w:gridCol w:w="2069"/>
        <w:gridCol w:w="21"/>
        <w:gridCol w:w="1535"/>
        <w:gridCol w:w="46"/>
      </w:tblGrid>
      <w:tr w:rsidR="00906EE1" w:rsidRPr="00BF1DEF" w14:paraId="364785E2" w14:textId="77777777" w:rsidTr="004A1725">
        <w:trPr>
          <w:gridAfter w:val="1"/>
          <w:wAfter w:w="46" w:type="dxa"/>
          <w:jc w:val="center"/>
        </w:trPr>
        <w:tc>
          <w:tcPr>
            <w:tcW w:w="580" w:type="dxa"/>
            <w:shd w:val="clear" w:color="auto" w:fill="EEECE1" w:themeFill="background2"/>
            <w:vAlign w:val="center"/>
          </w:tcPr>
          <w:p w14:paraId="24F1C652"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 п/п</w:t>
            </w:r>
          </w:p>
        </w:tc>
        <w:tc>
          <w:tcPr>
            <w:tcW w:w="3598" w:type="dxa"/>
            <w:shd w:val="clear" w:color="auto" w:fill="EEECE1" w:themeFill="background2"/>
            <w:vAlign w:val="center"/>
          </w:tcPr>
          <w:p w14:paraId="6A51F7ED"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Принципы и механизмы (инструменты) открытости</w:t>
            </w:r>
          </w:p>
        </w:tc>
        <w:tc>
          <w:tcPr>
            <w:tcW w:w="1560" w:type="dxa"/>
            <w:gridSpan w:val="2"/>
            <w:shd w:val="clear" w:color="auto" w:fill="EEECE1" w:themeFill="background2"/>
            <w:vAlign w:val="center"/>
          </w:tcPr>
          <w:p w14:paraId="65A12B84"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 xml:space="preserve">Исполнено / </w:t>
            </w:r>
            <w:r w:rsidRPr="00E17437">
              <w:rPr>
                <w:rFonts w:ascii="Times New Roman" w:hAnsi="Times New Roman" w:cs="Times New Roman"/>
                <w:b/>
              </w:rPr>
              <w:br/>
              <w:t>не исполнено</w:t>
            </w:r>
          </w:p>
        </w:tc>
        <w:tc>
          <w:tcPr>
            <w:tcW w:w="4862" w:type="dxa"/>
            <w:gridSpan w:val="2"/>
            <w:shd w:val="clear" w:color="auto" w:fill="EEECE1" w:themeFill="background2"/>
            <w:vAlign w:val="center"/>
          </w:tcPr>
          <w:p w14:paraId="730F60C9"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Мероприятия по реализации</w:t>
            </w:r>
          </w:p>
        </w:tc>
        <w:tc>
          <w:tcPr>
            <w:tcW w:w="1868" w:type="dxa"/>
            <w:shd w:val="clear" w:color="auto" w:fill="EEECE1" w:themeFill="background2"/>
            <w:vAlign w:val="center"/>
          </w:tcPr>
          <w:p w14:paraId="3000E632"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Проблемы, с которыми столкнулся федеральный орган исполнительной власти при реализации мероприятий</w:t>
            </w:r>
          </w:p>
        </w:tc>
        <w:tc>
          <w:tcPr>
            <w:tcW w:w="2105" w:type="dxa"/>
            <w:gridSpan w:val="3"/>
            <w:shd w:val="clear" w:color="auto" w:fill="EEECE1" w:themeFill="background2"/>
            <w:vAlign w:val="center"/>
          </w:tcPr>
          <w:p w14:paraId="2D8BEAA6"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 xml:space="preserve">Сотрудники федерального органа исполнительной власти, ответственные </w:t>
            </w:r>
            <w:r w:rsidRPr="00E17437">
              <w:rPr>
                <w:rFonts w:ascii="Times New Roman" w:hAnsi="Times New Roman" w:cs="Times New Roman"/>
                <w:b/>
              </w:rPr>
              <w:br/>
              <w:t>за реализацию</w:t>
            </w:r>
          </w:p>
        </w:tc>
        <w:tc>
          <w:tcPr>
            <w:tcW w:w="1535" w:type="dxa"/>
            <w:shd w:val="clear" w:color="auto" w:fill="EEECE1" w:themeFill="background2"/>
            <w:vAlign w:val="center"/>
          </w:tcPr>
          <w:p w14:paraId="6BB5BE04" w14:textId="77777777" w:rsidR="00DE7DAA" w:rsidRPr="00E17437" w:rsidRDefault="00DE7DAA" w:rsidP="00D53942">
            <w:pPr>
              <w:jc w:val="center"/>
              <w:rPr>
                <w:rFonts w:ascii="Times New Roman" w:hAnsi="Times New Roman" w:cs="Times New Roman"/>
                <w:b/>
              </w:rPr>
            </w:pPr>
            <w:r w:rsidRPr="00E17437">
              <w:rPr>
                <w:rFonts w:ascii="Times New Roman" w:hAnsi="Times New Roman" w:cs="Times New Roman"/>
                <w:b/>
              </w:rPr>
              <w:t>Примечания</w:t>
            </w:r>
          </w:p>
        </w:tc>
      </w:tr>
      <w:tr w:rsidR="00EA1C9E" w:rsidRPr="00BF1DEF" w14:paraId="51813E2B" w14:textId="5EDDD472" w:rsidTr="00033E6F">
        <w:trPr>
          <w:jc w:val="center"/>
        </w:trPr>
        <w:tc>
          <w:tcPr>
            <w:tcW w:w="580" w:type="dxa"/>
            <w:vAlign w:val="center"/>
          </w:tcPr>
          <w:p w14:paraId="70E7EE43" w14:textId="77777777" w:rsidR="008223F1" w:rsidRPr="00E17437" w:rsidRDefault="008223F1" w:rsidP="00D53942">
            <w:pPr>
              <w:jc w:val="center"/>
              <w:rPr>
                <w:rFonts w:ascii="Times New Roman" w:hAnsi="Times New Roman" w:cs="Times New Roman"/>
                <w:b/>
              </w:rPr>
            </w:pPr>
            <w:r w:rsidRPr="00E17437">
              <w:rPr>
                <w:rFonts w:ascii="Times New Roman" w:hAnsi="Times New Roman" w:cs="Times New Roman"/>
                <w:b/>
              </w:rPr>
              <w:t>1.</w:t>
            </w:r>
          </w:p>
        </w:tc>
        <w:tc>
          <w:tcPr>
            <w:tcW w:w="3598" w:type="dxa"/>
            <w:vAlign w:val="center"/>
          </w:tcPr>
          <w:p w14:paraId="0CAC8544" w14:textId="01F92D07" w:rsidR="008223F1" w:rsidRPr="00E17437" w:rsidRDefault="008223F1" w:rsidP="008223F1">
            <w:pPr>
              <w:jc w:val="center"/>
              <w:rPr>
                <w:rFonts w:ascii="Times New Roman" w:hAnsi="Times New Roman" w:cs="Times New Roman"/>
              </w:rPr>
            </w:pPr>
            <w:r w:rsidRPr="008223F1">
              <w:rPr>
                <w:rFonts w:ascii="Times New Roman" w:hAnsi="Times New Roman" w:cs="Times New Roman"/>
              </w:rPr>
              <w:t>Принцип информационной открытости</w:t>
            </w:r>
          </w:p>
        </w:tc>
        <w:tc>
          <w:tcPr>
            <w:tcW w:w="1560" w:type="dxa"/>
            <w:gridSpan w:val="2"/>
            <w:vAlign w:val="center"/>
          </w:tcPr>
          <w:p w14:paraId="207BB7C2" w14:textId="5914A161" w:rsidR="008223F1" w:rsidRPr="00E17437" w:rsidRDefault="008223F1" w:rsidP="008223F1">
            <w:pPr>
              <w:jc w:val="center"/>
              <w:rPr>
                <w:rFonts w:ascii="Times New Roman" w:hAnsi="Times New Roman" w:cs="Times New Roman"/>
              </w:rPr>
            </w:pPr>
            <w:r w:rsidRPr="008223F1">
              <w:rPr>
                <w:rFonts w:ascii="Times New Roman" w:hAnsi="Times New Roman" w:cs="Times New Roman"/>
              </w:rPr>
              <w:t>Исполнено</w:t>
            </w:r>
          </w:p>
        </w:tc>
        <w:tc>
          <w:tcPr>
            <w:tcW w:w="4862" w:type="dxa"/>
            <w:gridSpan w:val="2"/>
            <w:vAlign w:val="center"/>
          </w:tcPr>
          <w:p w14:paraId="76A94C26" w14:textId="1CE4F98C" w:rsidR="008223F1" w:rsidRPr="008223F1" w:rsidRDefault="008223F1" w:rsidP="008223F1">
            <w:pPr>
              <w:pStyle w:val="a4"/>
              <w:ind w:left="113"/>
              <w:jc w:val="center"/>
              <w:rPr>
                <w:rFonts w:ascii="Times New Roman" w:hAnsi="Times New Roman" w:cs="Times New Roman"/>
              </w:rPr>
            </w:pPr>
            <w:r w:rsidRPr="009E1B7B">
              <w:rPr>
                <w:rFonts w:ascii="Times New Roman" w:hAnsi="Times New Roman" w:cs="Times New Roman"/>
                <w:b/>
              </w:rPr>
              <w:t>1.</w:t>
            </w:r>
            <w:r>
              <w:rPr>
                <w:rFonts w:ascii="Times New Roman" w:hAnsi="Times New Roman" w:cs="Times New Roman"/>
              </w:rPr>
              <w:t> </w:t>
            </w:r>
            <w:r w:rsidRPr="008223F1">
              <w:rPr>
                <w:rFonts w:ascii="Times New Roman" w:hAnsi="Times New Roman" w:cs="Times New Roman"/>
              </w:rPr>
              <w:t>Развитие раздела «Открытые данные» официального сайта Ространснадзора</w:t>
            </w:r>
          </w:p>
          <w:p w14:paraId="59B3EDD9" w14:textId="77777777" w:rsidR="008223F1" w:rsidRPr="008223F1" w:rsidRDefault="008223F1" w:rsidP="008223F1">
            <w:pPr>
              <w:pStyle w:val="a4"/>
              <w:ind w:left="113"/>
              <w:jc w:val="center"/>
              <w:rPr>
                <w:rFonts w:ascii="Times New Roman" w:hAnsi="Times New Roman" w:cs="Times New Roman"/>
              </w:rPr>
            </w:pPr>
            <w:r w:rsidRPr="008223F1">
              <w:rPr>
                <w:rFonts w:ascii="Times New Roman" w:hAnsi="Times New Roman" w:cs="Times New Roman"/>
              </w:rPr>
              <w:t>Подготовлено техническое задание на модернизацию раздела и заявка на формирование конкурс документации</w:t>
            </w:r>
          </w:p>
          <w:p w14:paraId="4EE7C6BE" w14:textId="77777777" w:rsidR="008223F1" w:rsidRDefault="008223F1" w:rsidP="008223F1">
            <w:pPr>
              <w:pStyle w:val="a4"/>
              <w:ind w:left="113"/>
              <w:jc w:val="center"/>
              <w:rPr>
                <w:rFonts w:ascii="Times New Roman" w:hAnsi="Times New Roman" w:cs="Times New Roman"/>
              </w:rPr>
            </w:pPr>
            <w:r w:rsidRPr="008223F1">
              <w:rPr>
                <w:rFonts w:ascii="Times New Roman" w:hAnsi="Times New Roman" w:cs="Times New Roman"/>
              </w:rPr>
              <w:t>Принято участие в заседаниях рабочей группы по информационному сопровождению официального Интернет-сайта Ространснадзора. Принято участие в заседаниях рабочей группы по реализации принципов открытости Ространснадзора</w:t>
            </w:r>
            <w:r>
              <w:rPr>
                <w:rFonts w:ascii="Times New Roman" w:hAnsi="Times New Roman" w:cs="Times New Roman"/>
              </w:rPr>
              <w:t>.</w:t>
            </w:r>
          </w:p>
          <w:p w14:paraId="7951014D" w14:textId="77777777" w:rsidR="008223F1" w:rsidRDefault="008223F1" w:rsidP="008223F1">
            <w:pPr>
              <w:pStyle w:val="a4"/>
              <w:ind w:left="113"/>
              <w:jc w:val="center"/>
              <w:rPr>
                <w:rFonts w:ascii="Times New Roman" w:hAnsi="Times New Roman" w:cs="Times New Roman"/>
              </w:rPr>
            </w:pPr>
            <w:r w:rsidRPr="009E1B7B">
              <w:rPr>
                <w:rFonts w:ascii="Times New Roman" w:hAnsi="Times New Roman" w:cs="Times New Roman"/>
                <w:b/>
              </w:rPr>
              <w:t>2.</w:t>
            </w:r>
            <w:r>
              <w:rPr>
                <w:rFonts w:ascii="Times New Roman" w:hAnsi="Times New Roman" w:cs="Times New Roman"/>
              </w:rPr>
              <w:t> </w:t>
            </w:r>
            <w:r w:rsidRPr="008223F1">
              <w:rPr>
                <w:rFonts w:ascii="Times New Roman" w:hAnsi="Times New Roman" w:cs="Times New Roman"/>
              </w:rPr>
              <w:t>Публикация актуальных материалов Ространснадзора на Портале открытых данных Российской Федерации</w:t>
            </w:r>
            <w:r>
              <w:rPr>
                <w:rFonts w:ascii="Times New Roman" w:hAnsi="Times New Roman" w:cs="Times New Roman"/>
              </w:rPr>
              <w:t>.</w:t>
            </w:r>
          </w:p>
          <w:p w14:paraId="049CFAA2" w14:textId="77777777" w:rsidR="008223F1" w:rsidRDefault="008223F1" w:rsidP="008223F1">
            <w:pPr>
              <w:pStyle w:val="a4"/>
              <w:ind w:left="113"/>
              <w:jc w:val="center"/>
              <w:rPr>
                <w:rFonts w:ascii="Times New Roman" w:hAnsi="Times New Roman" w:cs="Times New Roman"/>
              </w:rPr>
            </w:pPr>
            <w:r w:rsidRPr="008223F1">
              <w:rPr>
                <w:rFonts w:ascii="Times New Roman" w:hAnsi="Times New Roman" w:cs="Times New Roman"/>
              </w:rPr>
              <w:t>Публикация актуальных материалов Ространснадзора на Портале открытых данных Российской Федерации</w:t>
            </w:r>
            <w:r>
              <w:rPr>
                <w:rFonts w:ascii="Times New Roman" w:hAnsi="Times New Roman" w:cs="Times New Roman"/>
              </w:rPr>
              <w:t>.</w:t>
            </w:r>
          </w:p>
          <w:p w14:paraId="3C84733D" w14:textId="77777777" w:rsidR="008223F1" w:rsidRDefault="008223F1" w:rsidP="008223F1">
            <w:pPr>
              <w:pStyle w:val="a4"/>
              <w:ind w:left="113"/>
              <w:jc w:val="center"/>
              <w:rPr>
                <w:rFonts w:ascii="Times New Roman" w:hAnsi="Times New Roman" w:cs="Times New Roman"/>
              </w:rPr>
            </w:pPr>
            <w:r w:rsidRPr="009E1B7B">
              <w:rPr>
                <w:rFonts w:ascii="Times New Roman" w:hAnsi="Times New Roman" w:cs="Times New Roman"/>
                <w:b/>
              </w:rPr>
              <w:t>3.</w:t>
            </w:r>
            <w:r>
              <w:rPr>
                <w:rFonts w:ascii="Times New Roman" w:hAnsi="Times New Roman" w:cs="Times New Roman"/>
              </w:rPr>
              <w:t> </w:t>
            </w:r>
            <w:r w:rsidRPr="008223F1">
              <w:rPr>
                <w:rFonts w:ascii="Times New Roman" w:hAnsi="Times New Roman" w:cs="Times New Roman"/>
              </w:rPr>
              <w:t>Формирование наборов открытых данных и их публикация в соответствующем формате</w:t>
            </w:r>
            <w:r w:rsidR="00C2734A">
              <w:rPr>
                <w:rFonts w:ascii="Times New Roman" w:hAnsi="Times New Roman" w:cs="Times New Roman"/>
              </w:rPr>
              <w:t>.</w:t>
            </w:r>
          </w:p>
          <w:p w14:paraId="11D5FF1E" w14:textId="77777777" w:rsidR="00C2734A" w:rsidRDefault="00C2734A" w:rsidP="008223F1">
            <w:pPr>
              <w:pStyle w:val="a4"/>
              <w:ind w:left="113"/>
              <w:jc w:val="center"/>
              <w:rPr>
                <w:rFonts w:ascii="Times New Roman" w:hAnsi="Times New Roman" w:cs="Times New Roman"/>
              </w:rPr>
            </w:pPr>
            <w:r w:rsidRPr="00C2734A">
              <w:rPr>
                <w:rFonts w:ascii="Times New Roman" w:hAnsi="Times New Roman" w:cs="Times New Roman"/>
              </w:rPr>
              <w:t>Формирование наборов открытых данных и их публикация в соответствующем формате</w:t>
            </w:r>
            <w:r>
              <w:rPr>
                <w:rFonts w:ascii="Times New Roman" w:hAnsi="Times New Roman" w:cs="Times New Roman"/>
              </w:rPr>
              <w:t>.</w:t>
            </w:r>
          </w:p>
          <w:p w14:paraId="06419B52" w14:textId="77777777" w:rsidR="00C2734A" w:rsidRDefault="00C2734A" w:rsidP="008223F1">
            <w:pPr>
              <w:pStyle w:val="a4"/>
              <w:ind w:left="113"/>
              <w:jc w:val="center"/>
              <w:rPr>
                <w:rFonts w:ascii="Times New Roman" w:hAnsi="Times New Roman" w:cs="Times New Roman"/>
              </w:rPr>
            </w:pPr>
            <w:r w:rsidRPr="009E1B7B">
              <w:rPr>
                <w:rFonts w:ascii="Times New Roman" w:hAnsi="Times New Roman" w:cs="Times New Roman"/>
                <w:b/>
              </w:rPr>
              <w:t>4.</w:t>
            </w:r>
            <w:r>
              <w:rPr>
                <w:rFonts w:ascii="Times New Roman" w:hAnsi="Times New Roman" w:cs="Times New Roman"/>
              </w:rPr>
              <w:t> </w:t>
            </w:r>
            <w:r w:rsidRPr="00C2734A">
              <w:rPr>
                <w:rFonts w:ascii="Times New Roman" w:hAnsi="Times New Roman" w:cs="Times New Roman"/>
              </w:rPr>
              <w:t>Актуализация размещенных на сайте Ространснадзора данных о руководстве Ространснадзора, контактных данных</w:t>
            </w:r>
            <w:r>
              <w:rPr>
                <w:rFonts w:ascii="Times New Roman" w:hAnsi="Times New Roman" w:cs="Times New Roman"/>
              </w:rPr>
              <w:t>.</w:t>
            </w:r>
          </w:p>
          <w:p w14:paraId="6A7CE057" w14:textId="505B89CD" w:rsidR="00C2734A" w:rsidRDefault="00C2734A" w:rsidP="008223F1">
            <w:pPr>
              <w:pStyle w:val="a4"/>
              <w:ind w:left="113"/>
              <w:jc w:val="center"/>
              <w:rPr>
                <w:rFonts w:ascii="Times New Roman" w:hAnsi="Times New Roman" w:cs="Times New Roman"/>
              </w:rPr>
            </w:pPr>
            <w:r w:rsidRPr="00C2734A">
              <w:rPr>
                <w:rFonts w:ascii="Times New Roman" w:hAnsi="Times New Roman" w:cs="Times New Roman"/>
              </w:rPr>
              <w:t>Информация</w:t>
            </w:r>
            <w:r w:rsidR="009E1B7B">
              <w:rPr>
                <w:rFonts w:ascii="Times New Roman" w:hAnsi="Times New Roman" w:cs="Times New Roman"/>
              </w:rPr>
              <w:t>,</w:t>
            </w:r>
            <w:r w:rsidRPr="00C2734A">
              <w:rPr>
                <w:rFonts w:ascii="Times New Roman" w:hAnsi="Times New Roman" w:cs="Times New Roman"/>
              </w:rPr>
              <w:t xml:space="preserve"> размещенная на сайте </w:t>
            </w:r>
            <w:r w:rsidRPr="00C2734A">
              <w:rPr>
                <w:rFonts w:ascii="Times New Roman" w:hAnsi="Times New Roman" w:cs="Times New Roman"/>
              </w:rPr>
              <w:lastRenderedPageBreak/>
              <w:t>Ространснадзора</w:t>
            </w:r>
            <w:r w:rsidR="009E1B7B">
              <w:rPr>
                <w:rFonts w:ascii="Times New Roman" w:hAnsi="Times New Roman" w:cs="Times New Roman"/>
              </w:rPr>
              <w:t>,</w:t>
            </w:r>
            <w:r w:rsidRPr="00C2734A">
              <w:rPr>
                <w:rFonts w:ascii="Times New Roman" w:hAnsi="Times New Roman" w:cs="Times New Roman"/>
              </w:rPr>
              <w:t xml:space="preserve"> о руководстве Ространснадзора, контактных данных обновляется регулярно</w:t>
            </w:r>
            <w:r>
              <w:rPr>
                <w:rFonts w:ascii="Times New Roman" w:hAnsi="Times New Roman" w:cs="Times New Roman"/>
              </w:rPr>
              <w:t>.</w:t>
            </w:r>
          </w:p>
          <w:p w14:paraId="62C24CD2" w14:textId="487059D0" w:rsidR="009E1B7B" w:rsidRDefault="00C2734A" w:rsidP="008223F1">
            <w:pPr>
              <w:pStyle w:val="a4"/>
              <w:ind w:left="113"/>
              <w:jc w:val="center"/>
              <w:rPr>
                <w:rFonts w:ascii="Times New Roman" w:hAnsi="Times New Roman" w:cs="Times New Roman"/>
              </w:rPr>
            </w:pPr>
            <w:r w:rsidRPr="009E1B7B">
              <w:rPr>
                <w:rFonts w:ascii="Times New Roman" w:hAnsi="Times New Roman" w:cs="Times New Roman"/>
                <w:b/>
              </w:rPr>
              <w:t>5.</w:t>
            </w:r>
            <w:r>
              <w:rPr>
                <w:rFonts w:ascii="Times New Roman" w:hAnsi="Times New Roman" w:cs="Times New Roman"/>
              </w:rPr>
              <w:t> </w:t>
            </w:r>
            <w:r w:rsidR="009E1B7B" w:rsidRPr="009E1B7B">
              <w:rPr>
                <w:rFonts w:ascii="Times New Roman" w:hAnsi="Times New Roman" w:cs="Times New Roman"/>
              </w:rPr>
              <w:t>Актуализация размещенных на сайте Ространснадзора административных регламентов, проверочных листов (список контрольных вопросов)</w:t>
            </w:r>
            <w:r w:rsidR="009E1B7B">
              <w:rPr>
                <w:rFonts w:ascii="Times New Roman" w:hAnsi="Times New Roman" w:cs="Times New Roman"/>
              </w:rPr>
              <w:t>.</w:t>
            </w:r>
          </w:p>
          <w:p w14:paraId="19325802" w14:textId="6447EDB0"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rPr>
              <w:t>На сайте Ространснадзора размещены административные регламенты по всем видам контроля (надзора), а также формы проверочных листов</w:t>
            </w:r>
            <w:r>
              <w:rPr>
                <w:rFonts w:ascii="Times New Roman" w:hAnsi="Times New Roman" w:cs="Times New Roman"/>
              </w:rPr>
              <w:t>.</w:t>
            </w:r>
          </w:p>
          <w:p w14:paraId="029F7BA9" w14:textId="410F41FE" w:rsidR="00C2734A" w:rsidRDefault="009E1B7B" w:rsidP="008223F1">
            <w:pPr>
              <w:pStyle w:val="a4"/>
              <w:ind w:left="113"/>
              <w:jc w:val="center"/>
              <w:rPr>
                <w:rFonts w:ascii="Times New Roman" w:hAnsi="Times New Roman" w:cs="Times New Roman"/>
              </w:rPr>
            </w:pPr>
            <w:r w:rsidRPr="009E1B7B">
              <w:rPr>
                <w:rFonts w:ascii="Times New Roman" w:hAnsi="Times New Roman" w:cs="Times New Roman"/>
                <w:b/>
              </w:rPr>
              <w:t>6.</w:t>
            </w:r>
            <w:r>
              <w:rPr>
                <w:rFonts w:ascii="Times New Roman" w:hAnsi="Times New Roman" w:cs="Times New Roman"/>
              </w:rPr>
              <w:t> </w:t>
            </w:r>
            <w:r w:rsidR="00C2734A" w:rsidRPr="00C2734A">
              <w:rPr>
                <w:rFonts w:ascii="Times New Roman" w:hAnsi="Times New Roman" w:cs="Times New Roman"/>
              </w:rPr>
              <w:t>Организация размещения на официальном сайте Ространснадзора и актуализация общедоступной информации о Правовом управлении в соответствии с требованиями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C2734A">
              <w:rPr>
                <w:rFonts w:ascii="Times New Roman" w:hAnsi="Times New Roman" w:cs="Times New Roman"/>
              </w:rPr>
              <w:t>.</w:t>
            </w:r>
          </w:p>
          <w:p w14:paraId="2A9DA410" w14:textId="77777777" w:rsidR="00C2734A" w:rsidRDefault="009E1B7B" w:rsidP="008223F1">
            <w:pPr>
              <w:pStyle w:val="a4"/>
              <w:ind w:left="113"/>
              <w:jc w:val="center"/>
              <w:rPr>
                <w:rFonts w:ascii="Times New Roman" w:hAnsi="Times New Roman" w:cs="Times New Roman"/>
              </w:rPr>
            </w:pPr>
            <w:r w:rsidRPr="009E1B7B">
              <w:rPr>
                <w:rFonts w:ascii="Times New Roman" w:hAnsi="Times New Roman" w:cs="Times New Roman"/>
              </w:rPr>
              <w:t>Размещена на официальном сайте Ространснадзора и актуализирована общедоступная информация о Правовом управлении в соответствии с требованиями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63782D94" w14:textId="77777777"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b/>
              </w:rPr>
              <w:t>7.</w:t>
            </w:r>
            <w:r>
              <w:rPr>
                <w:rFonts w:ascii="Times New Roman" w:hAnsi="Times New Roman" w:cs="Times New Roman"/>
              </w:rPr>
              <w:t> </w:t>
            </w:r>
            <w:r w:rsidRPr="009E1B7B">
              <w:rPr>
                <w:rFonts w:ascii="Times New Roman" w:hAnsi="Times New Roman" w:cs="Times New Roman"/>
              </w:rPr>
              <w:t>Размещена на официальном сайте Ространснадзора и актуализирована общедоступная информация о Правовом управлении в соответствии с требованиями 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rPr>
              <w:t>.</w:t>
            </w:r>
          </w:p>
          <w:p w14:paraId="1C9D5BA9" w14:textId="77777777"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rPr>
              <w:t>Размещен на официальном сайте Ространснадзора</w:t>
            </w:r>
            <w:r>
              <w:rPr>
                <w:rFonts w:ascii="Times New Roman" w:hAnsi="Times New Roman" w:cs="Times New Roman"/>
              </w:rPr>
              <w:t>.</w:t>
            </w:r>
          </w:p>
          <w:p w14:paraId="5240650A" w14:textId="77777777"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b/>
              </w:rPr>
              <w:t>8. </w:t>
            </w:r>
            <w:r w:rsidRPr="009E1B7B">
              <w:rPr>
                <w:rFonts w:ascii="Times New Roman" w:hAnsi="Times New Roman" w:cs="Times New Roman"/>
              </w:rPr>
              <w:t>Организация размещения на сайте обзора обращений граждан</w:t>
            </w:r>
            <w:r>
              <w:rPr>
                <w:rFonts w:ascii="Times New Roman" w:hAnsi="Times New Roman" w:cs="Times New Roman"/>
              </w:rPr>
              <w:t>.</w:t>
            </w:r>
          </w:p>
          <w:p w14:paraId="14E572E5" w14:textId="77777777"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rPr>
              <w:t>Ведется работа по размещению информации</w:t>
            </w:r>
            <w:r>
              <w:rPr>
                <w:rFonts w:ascii="Times New Roman" w:hAnsi="Times New Roman" w:cs="Times New Roman"/>
              </w:rPr>
              <w:t>.</w:t>
            </w:r>
          </w:p>
          <w:p w14:paraId="1DFFACDE" w14:textId="77777777" w:rsidR="009E1B7B" w:rsidRDefault="009E1B7B" w:rsidP="008223F1">
            <w:pPr>
              <w:pStyle w:val="a4"/>
              <w:ind w:left="113"/>
              <w:jc w:val="center"/>
              <w:rPr>
                <w:rFonts w:ascii="Times New Roman" w:hAnsi="Times New Roman" w:cs="Times New Roman"/>
              </w:rPr>
            </w:pPr>
            <w:r w:rsidRPr="009E1B7B">
              <w:rPr>
                <w:rFonts w:ascii="Times New Roman" w:hAnsi="Times New Roman" w:cs="Times New Roman"/>
                <w:b/>
              </w:rPr>
              <w:lastRenderedPageBreak/>
              <w:t>9.</w:t>
            </w:r>
            <w:r>
              <w:rPr>
                <w:rFonts w:ascii="Times New Roman" w:hAnsi="Times New Roman" w:cs="Times New Roman"/>
              </w:rPr>
              <w:t> </w:t>
            </w:r>
            <w:r w:rsidRPr="009E1B7B">
              <w:rPr>
                <w:rFonts w:ascii="Times New Roman" w:hAnsi="Times New Roman" w:cs="Times New Roman"/>
              </w:rPr>
              <w:t>Контроль за соответствием размещения на сайте Службы общедоступной информации принципам открытости</w:t>
            </w:r>
            <w:r>
              <w:rPr>
                <w:rFonts w:ascii="Times New Roman" w:hAnsi="Times New Roman" w:cs="Times New Roman"/>
              </w:rPr>
              <w:t>.</w:t>
            </w:r>
          </w:p>
          <w:p w14:paraId="5859DBFA" w14:textId="286CDA97" w:rsidR="009E1B7B" w:rsidRPr="009E1B7B" w:rsidRDefault="009E1B7B" w:rsidP="008223F1">
            <w:pPr>
              <w:pStyle w:val="a4"/>
              <w:ind w:left="113"/>
              <w:jc w:val="center"/>
              <w:rPr>
                <w:rFonts w:ascii="Times New Roman" w:hAnsi="Times New Roman" w:cs="Times New Roman"/>
              </w:rPr>
            </w:pPr>
            <w:r w:rsidRPr="009E1B7B">
              <w:rPr>
                <w:rFonts w:ascii="Times New Roman" w:hAnsi="Times New Roman" w:cs="Times New Roman"/>
              </w:rPr>
              <w:t>Размещение на сайте Службы общедоступной информации в соответствии с принципами открытости</w:t>
            </w:r>
            <w:r>
              <w:rPr>
                <w:rFonts w:ascii="Times New Roman" w:hAnsi="Times New Roman" w:cs="Times New Roman"/>
              </w:rPr>
              <w:t>.</w:t>
            </w:r>
          </w:p>
        </w:tc>
        <w:tc>
          <w:tcPr>
            <w:tcW w:w="1883" w:type="dxa"/>
            <w:gridSpan w:val="2"/>
            <w:vAlign w:val="center"/>
          </w:tcPr>
          <w:p w14:paraId="3B2860A5" w14:textId="77777777" w:rsidR="008223F1" w:rsidRPr="00E17437" w:rsidRDefault="008223F1" w:rsidP="00D53942">
            <w:pPr>
              <w:jc w:val="center"/>
              <w:rPr>
                <w:rFonts w:ascii="Times New Roman" w:hAnsi="Times New Roman" w:cs="Times New Roman"/>
              </w:rPr>
            </w:pPr>
          </w:p>
        </w:tc>
        <w:tc>
          <w:tcPr>
            <w:tcW w:w="2090" w:type="dxa"/>
            <w:gridSpan w:val="2"/>
            <w:vAlign w:val="center"/>
          </w:tcPr>
          <w:p w14:paraId="3D0BC465" w14:textId="77777777" w:rsidR="00BF3AE4" w:rsidRPr="00BF3AE4" w:rsidRDefault="00BF3AE4" w:rsidP="00033E6F">
            <w:pPr>
              <w:spacing w:after="0" w:line="240" w:lineRule="auto"/>
              <w:jc w:val="center"/>
              <w:rPr>
                <w:rFonts w:ascii="Times New Roman" w:hAnsi="Times New Roman" w:cs="Times New Roman"/>
              </w:rPr>
            </w:pPr>
            <w:r w:rsidRPr="00BF3AE4">
              <w:rPr>
                <w:rFonts w:ascii="Times New Roman" w:hAnsi="Times New Roman" w:cs="Times New Roman"/>
              </w:rPr>
              <w:t>В.С. Чугунов,</w:t>
            </w:r>
          </w:p>
          <w:p w14:paraId="077A1F73" w14:textId="21D07D99" w:rsidR="00BF3AE4" w:rsidRPr="00BF3AE4" w:rsidRDefault="00BF3AE4" w:rsidP="00033E6F">
            <w:pPr>
              <w:spacing w:after="0" w:line="240" w:lineRule="auto"/>
              <w:jc w:val="center"/>
              <w:rPr>
                <w:rFonts w:ascii="Times New Roman" w:hAnsi="Times New Roman" w:cs="Times New Roman"/>
              </w:rPr>
            </w:pPr>
            <w:r w:rsidRPr="00BF3AE4">
              <w:rPr>
                <w:rFonts w:ascii="Times New Roman" w:hAnsi="Times New Roman" w:cs="Times New Roman"/>
              </w:rPr>
              <w:t>А.И. Забурденко,</w:t>
            </w:r>
          </w:p>
          <w:p w14:paraId="73154090" w14:textId="566F088F" w:rsidR="00BF3AE4" w:rsidRPr="00BF3AE4" w:rsidRDefault="00BF3AE4" w:rsidP="00033E6F">
            <w:pPr>
              <w:spacing w:after="0" w:line="240" w:lineRule="auto"/>
              <w:jc w:val="center"/>
              <w:rPr>
                <w:rFonts w:ascii="Times New Roman" w:hAnsi="Times New Roman" w:cs="Times New Roman"/>
              </w:rPr>
            </w:pPr>
            <w:r w:rsidRPr="00BF3AE4">
              <w:rPr>
                <w:rFonts w:ascii="Times New Roman" w:hAnsi="Times New Roman" w:cs="Times New Roman"/>
              </w:rPr>
              <w:t>С.В. Игонин,</w:t>
            </w:r>
          </w:p>
          <w:p w14:paraId="115AC096" w14:textId="7CA835B4" w:rsidR="00BF3AE4" w:rsidRPr="00BF3AE4" w:rsidRDefault="00BF3AE4" w:rsidP="00033E6F">
            <w:pPr>
              <w:spacing w:after="0" w:line="240" w:lineRule="auto"/>
              <w:jc w:val="center"/>
              <w:rPr>
                <w:rFonts w:ascii="Times New Roman" w:hAnsi="Times New Roman" w:cs="Times New Roman"/>
              </w:rPr>
            </w:pPr>
            <w:r w:rsidRPr="00BF3AE4">
              <w:rPr>
                <w:rFonts w:ascii="Times New Roman" w:hAnsi="Times New Roman" w:cs="Times New Roman"/>
              </w:rPr>
              <w:t>В.П. Ковальский, А.С. Сергеев,</w:t>
            </w:r>
          </w:p>
          <w:p w14:paraId="125FB579" w14:textId="5C213FD6" w:rsidR="008223F1" w:rsidRDefault="00BF3AE4" w:rsidP="00033E6F">
            <w:pPr>
              <w:spacing w:after="0" w:line="240" w:lineRule="auto"/>
              <w:jc w:val="center"/>
              <w:rPr>
                <w:rFonts w:ascii="Times New Roman" w:hAnsi="Times New Roman" w:cs="Times New Roman"/>
              </w:rPr>
            </w:pPr>
            <w:r w:rsidRPr="00BF3AE4">
              <w:rPr>
                <w:rFonts w:ascii="Times New Roman" w:hAnsi="Times New Roman" w:cs="Times New Roman"/>
              </w:rPr>
              <w:t>Е.В. Юдин</w:t>
            </w:r>
            <w:r>
              <w:rPr>
                <w:rFonts w:ascii="Times New Roman" w:hAnsi="Times New Roman" w:cs="Times New Roman"/>
              </w:rPr>
              <w:t>,</w:t>
            </w:r>
          </w:p>
          <w:p w14:paraId="649AF576" w14:textId="029AE1EB" w:rsidR="00BF3AE4" w:rsidRDefault="00BF3AE4" w:rsidP="00033E6F">
            <w:pPr>
              <w:spacing w:after="0" w:line="240" w:lineRule="auto"/>
              <w:jc w:val="center"/>
              <w:rPr>
                <w:rFonts w:ascii="Times New Roman" w:hAnsi="Times New Roman" w:cs="Times New Roman"/>
              </w:rPr>
            </w:pPr>
            <w:r>
              <w:rPr>
                <w:rFonts w:ascii="Times New Roman" w:hAnsi="Times New Roman" w:cs="Times New Roman"/>
              </w:rPr>
              <w:t>К.Г. Михальченко,</w:t>
            </w:r>
          </w:p>
          <w:p w14:paraId="48321623" w14:textId="590678A8" w:rsidR="00BF3AE4" w:rsidRDefault="00033E6F" w:rsidP="00033E6F">
            <w:pPr>
              <w:spacing w:after="0" w:line="240" w:lineRule="auto"/>
              <w:jc w:val="center"/>
              <w:rPr>
                <w:rFonts w:ascii="Times New Roman" w:hAnsi="Times New Roman" w:cs="Times New Roman"/>
              </w:rPr>
            </w:pPr>
            <w:r>
              <w:rPr>
                <w:rFonts w:ascii="Times New Roman" w:hAnsi="Times New Roman" w:cs="Times New Roman"/>
              </w:rPr>
              <w:t>И.Ю. Агапонова</w:t>
            </w:r>
          </w:p>
          <w:p w14:paraId="44882A09" w14:textId="77777777" w:rsidR="00BF3AE4" w:rsidRDefault="00BF3AE4" w:rsidP="00033E6F">
            <w:pPr>
              <w:jc w:val="center"/>
              <w:rPr>
                <w:rFonts w:ascii="Times New Roman" w:hAnsi="Times New Roman" w:cs="Times New Roman"/>
              </w:rPr>
            </w:pPr>
          </w:p>
          <w:p w14:paraId="5E75CC4A" w14:textId="2BF09933" w:rsidR="00BF3AE4" w:rsidRPr="00E17437" w:rsidRDefault="00BF3AE4" w:rsidP="00033E6F">
            <w:pPr>
              <w:jc w:val="center"/>
              <w:rPr>
                <w:rFonts w:ascii="Times New Roman" w:hAnsi="Times New Roman" w:cs="Times New Roman"/>
              </w:rPr>
            </w:pPr>
          </w:p>
        </w:tc>
        <w:tc>
          <w:tcPr>
            <w:tcW w:w="1581" w:type="dxa"/>
            <w:gridSpan w:val="2"/>
            <w:vAlign w:val="center"/>
          </w:tcPr>
          <w:p w14:paraId="7F2C0349" w14:textId="77777777" w:rsidR="008223F1" w:rsidRPr="00E17437" w:rsidRDefault="008223F1" w:rsidP="00D53942">
            <w:pPr>
              <w:jc w:val="center"/>
              <w:rPr>
                <w:rFonts w:ascii="Times New Roman" w:hAnsi="Times New Roman" w:cs="Times New Roman"/>
              </w:rPr>
            </w:pPr>
          </w:p>
        </w:tc>
      </w:tr>
      <w:tr w:rsidR="00EA1C9E" w:rsidRPr="00BF1DEF" w14:paraId="2E2B8083" w14:textId="3AD50100" w:rsidTr="004A1725">
        <w:trPr>
          <w:trHeight w:val="637"/>
          <w:jc w:val="center"/>
        </w:trPr>
        <w:tc>
          <w:tcPr>
            <w:tcW w:w="580" w:type="dxa"/>
            <w:vAlign w:val="center"/>
          </w:tcPr>
          <w:p w14:paraId="5D6C06BD" w14:textId="77777777" w:rsidR="00BF3AE4" w:rsidRPr="00E17437" w:rsidRDefault="00BF3AE4" w:rsidP="00D53942">
            <w:pPr>
              <w:jc w:val="center"/>
              <w:rPr>
                <w:rFonts w:ascii="Times New Roman" w:hAnsi="Times New Roman" w:cs="Times New Roman"/>
              </w:rPr>
            </w:pPr>
            <w:r w:rsidRPr="00E17437">
              <w:rPr>
                <w:rFonts w:ascii="Times New Roman" w:hAnsi="Times New Roman" w:cs="Times New Roman"/>
                <w:b/>
              </w:rPr>
              <w:lastRenderedPageBreak/>
              <w:t>2</w:t>
            </w:r>
            <w:r w:rsidRPr="00E17437">
              <w:rPr>
                <w:rFonts w:ascii="Times New Roman" w:hAnsi="Times New Roman" w:cs="Times New Roman"/>
              </w:rPr>
              <w:t>.</w:t>
            </w:r>
          </w:p>
        </w:tc>
        <w:tc>
          <w:tcPr>
            <w:tcW w:w="3598" w:type="dxa"/>
            <w:vAlign w:val="center"/>
          </w:tcPr>
          <w:p w14:paraId="144B7746" w14:textId="3A02619E" w:rsidR="00BF3AE4" w:rsidRPr="00A423BE" w:rsidRDefault="00A423BE" w:rsidP="00BF3AE4">
            <w:pPr>
              <w:spacing w:before="120" w:after="120"/>
              <w:jc w:val="center"/>
              <w:rPr>
                <w:rFonts w:ascii="Times New Roman" w:hAnsi="Times New Roman" w:cs="Times New Roman"/>
              </w:rPr>
            </w:pPr>
            <w:r w:rsidRPr="00A423BE">
              <w:rPr>
                <w:rFonts w:ascii="Times New Roman" w:hAnsi="Times New Roman" w:cs="Times New Roman"/>
              </w:rPr>
              <w:t>Обеспечение работы с открытыми данными</w:t>
            </w:r>
          </w:p>
        </w:tc>
        <w:tc>
          <w:tcPr>
            <w:tcW w:w="1560" w:type="dxa"/>
            <w:gridSpan w:val="2"/>
            <w:vAlign w:val="center"/>
          </w:tcPr>
          <w:p w14:paraId="47C8AA16" w14:textId="5DDA8F00" w:rsidR="00BF3AE4" w:rsidRPr="00A423BE" w:rsidRDefault="00A423BE" w:rsidP="00BF3AE4">
            <w:pPr>
              <w:spacing w:before="120" w:after="120"/>
              <w:jc w:val="center"/>
              <w:rPr>
                <w:rFonts w:ascii="Times New Roman" w:hAnsi="Times New Roman" w:cs="Times New Roman"/>
              </w:rPr>
            </w:pPr>
            <w:r w:rsidRPr="00A423BE">
              <w:rPr>
                <w:rFonts w:ascii="Times New Roman" w:hAnsi="Times New Roman" w:cs="Times New Roman"/>
              </w:rPr>
              <w:t xml:space="preserve">Исполнено </w:t>
            </w:r>
          </w:p>
        </w:tc>
        <w:tc>
          <w:tcPr>
            <w:tcW w:w="4862" w:type="dxa"/>
            <w:gridSpan w:val="2"/>
            <w:vAlign w:val="center"/>
          </w:tcPr>
          <w:p w14:paraId="224ABE19" w14:textId="12789EE8" w:rsidR="00BF3AE4" w:rsidRDefault="00967E1E" w:rsidP="00967E1E">
            <w:pPr>
              <w:pStyle w:val="a4"/>
              <w:spacing w:before="120" w:after="120"/>
              <w:ind w:left="175"/>
              <w:jc w:val="center"/>
              <w:rPr>
                <w:rFonts w:ascii="Times New Roman" w:hAnsi="Times New Roman" w:cs="Times New Roman"/>
              </w:rPr>
            </w:pPr>
            <w:r w:rsidRPr="00D6557A">
              <w:rPr>
                <w:rFonts w:ascii="Times New Roman" w:hAnsi="Times New Roman" w:cs="Times New Roman"/>
                <w:b/>
              </w:rPr>
              <w:t>1.</w:t>
            </w:r>
            <w:r>
              <w:rPr>
                <w:rFonts w:ascii="Times New Roman" w:hAnsi="Times New Roman" w:cs="Times New Roman"/>
              </w:rPr>
              <w:t> </w:t>
            </w:r>
            <w:r w:rsidR="00A423BE" w:rsidRPr="00967E1E">
              <w:rPr>
                <w:rFonts w:ascii="Times New Roman" w:hAnsi="Times New Roman" w:cs="Times New Roman"/>
              </w:rPr>
              <w:t>Разработка функционала официального сайта Ространснадзора по опубликованию наборов данных в формате открытых данных</w:t>
            </w:r>
            <w:r w:rsidRPr="00967E1E">
              <w:rPr>
                <w:rFonts w:ascii="Times New Roman" w:hAnsi="Times New Roman" w:cs="Times New Roman"/>
              </w:rPr>
              <w:t>.</w:t>
            </w:r>
          </w:p>
          <w:p w14:paraId="315CC622" w14:textId="67CD27B6" w:rsidR="00967E1E" w:rsidRDefault="00967E1E" w:rsidP="00967E1E">
            <w:pPr>
              <w:pStyle w:val="a4"/>
              <w:spacing w:before="120" w:after="120"/>
              <w:ind w:left="175"/>
              <w:jc w:val="center"/>
              <w:rPr>
                <w:rFonts w:ascii="Times New Roman" w:hAnsi="Times New Roman" w:cs="Times New Roman"/>
              </w:rPr>
            </w:pPr>
            <w:r w:rsidRPr="00D6557A">
              <w:rPr>
                <w:rFonts w:ascii="Times New Roman" w:hAnsi="Times New Roman" w:cs="Times New Roman"/>
                <w:b/>
              </w:rPr>
              <w:t>2.</w:t>
            </w:r>
            <w:r>
              <w:rPr>
                <w:rFonts w:ascii="Times New Roman" w:hAnsi="Times New Roman" w:cs="Times New Roman"/>
              </w:rPr>
              <w:t> </w:t>
            </w:r>
            <w:r w:rsidRPr="00967E1E">
              <w:rPr>
                <w:rFonts w:ascii="Times New Roman" w:hAnsi="Times New Roman" w:cs="Times New Roman"/>
              </w:rPr>
              <w:t>Организация обучения сотрудников Ространснадзора, задействованных в работе с открытыми данными</w:t>
            </w:r>
            <w:r>
              <w:rPr>
                <w:rFonts w:ascii="Times New Roman" w:hAnsi="Times New Roman" w:cs="Times New Roman"/>
              </w:rPr>
              <w:t>.</w:t>
            </w:r>
          </w:p>
          <w:p w14:paraId="1CC5CE8F" w14:textId="77777777" w:rsidR="00A4144D" w:rsidRPr="00A4144D" w:rsidRDefault="00A4144D" w:rsidP="00A4144D">
            <w:pPr>
              <w:pStyle w:val="a4"/>
              <w:spacing w:before="120" w:after="120"/>
              <w:ind w:left="175"/>
              <w:jc w:val="center"/>
              <w:rPr>
                <w:rFonts w:ascii="Times New Roman" w:hAnsi="Times New Roman" w:cs="Times New Roman"/>
              </w:rPr>
            </w:pPr>
            <w:r w:rsidRPr="00A4144D">
              <w:rPr>
                <w:rFonts w:ascii="Times New Roman" w:hAnsi="Times New Roman" w:cs="Times New Roman"/>
              </w:rPr>
              <w:t xml:space="preserve">В соответствии с письмом Минтруда России от 23.03.2021 № 18-3/10/В-3200 </w:t>
            </w:r>
            <w:proofErr w:type="spellStart"/>
            <w:r w:rsidRPr="00A4144D">
              <w:rPr>
                <w:rFonts w:ascii="Times New Roman" w:hAnsi="Times New Roman" w:cs="Times New Roman"/>
              </w:rPr>
              <w:t>Ространснадзору</w:t>
            </w:r>
            <w:proofErr w:type="spellEnd"/>
            <w:r w:rsidRPr="00A4144D">
              <w:rPr>
                <w:rFonts w:ascii="Times New Roman" w:hAnsi="Times New Roman" w:cs="Times New Roman"/>
              </w:rPr>
              <w:t xml:space="preserve"> выделена одна квота на обучение в НИУ ВШЭ по программе повышения квалификации «Реализация в государственных органах принципа открытости и организация работы с открытыми данными».</w:t>
            </w:r>
          </w:p>
          <w:p w14:paraId="6B92141F" w14:textId="63AB8F99" w:rsidR="00A4144D" w:rsidRPr="00A4144D" w:rsidRDefault="00A4144D" w:rsidP="00A4144D">
            <w:pPr>
              <w:pStyle w:val="a4"/>
              <w:spacing w:before="120" w:after="120"/>
              <w:ind w:left="175"/>
              <w:jc w:val="center"/>
              <w:rPr>
                <w:rFonts w:ascii="Times New Roman" w:hAnsi="Times New Roman" w:cs="Times New Roman"/>
              </w:rPr>
            </w:pPr>
            <w:r>
              <w:rPr>
                <w:rFonts w:ascii="Times New Roman" w:hAnsi="Times New Roman" w:cs="Times New Roman"/>
              </w:rPr>
              <w:t>В настоящее время проходит обучение заместитель руководителя Рабочей группы по реализации принципов открытости Ространснадзора Д.Б. Козлов</w:t>
            </w:r>
            <w:r w:rsidRPr="00A4144D">
              <w:rPr>
                <w:rFonts w:ascii="Times New Roman" w:hAnsi="Times New Roman" w:cs="Times New Roman"/>
              </w:rPr>
              <w:t>.</w:t>
            </w:r>
          </w:p>
          <w:p w14:paraId="5E1AD0BC" w14:textId="77777777" w:rsidR="00A4144D" w:rsidRPr="00A4144D" w:rsidRDefault="00A4144D" w:rsidP="00A4144D">
            <w:pPr>
              <w:pStyle w:val="a4"/>
              <w:spacing w:before="120" w:after="120"/>
              <w:ind w:left="175"/>
              <w:jc w:val="center"/>
              <w:rPr>
                <w:rFonts w:ascii="Times New Roman" w:hAnsi="Times New Roman" w:cs="Times New Roman"/>
              </w:rPr>
            </w:pPr>
            <w:r w:rsidRPr="00A4144D">
              <w:rPr>
                <w:rFonts w:ascii="Times New Roman" w:hAnsi="Times New Roman" w:cs="Times New Roman"/>
              </w:rPr>
              <w:t>Информация, нормативные правовые акты по противодействию коррупции регулярно актуализируются, чем обеспечивается доступ граждан и организаций к информации о антикоррупционной деятельности Ространснадзора. Механизм эффективной обратной связи с гражданами реализуется посредством подраздела «Обратная связь для сообщения о фактах коррупции» раздела «Противодействие коррупции» официального сайта Ространснадзора.</w:t>
            </w:r>
          </w:p>
          <w:p w14:paraId="447958E5" w14:textId="45C6B6A8" w:rsidR="00967E1E" w:rsidRDefault="00A4144D" w:rsidP="00A4144D">
            <w:pPr>
              <w:pStyle w:val="a4"/>
              <w:spacing w:before="120" w:after="120"/>
              <w:ind w:left="175"/>
              <w:jc w:val="center"/>
              <w:rPr>
                <w:rFonts w:ascii="Times New Roman" w:hAnsi="Times New Roman" w:cs="Times New Roman"/>
              </w:rPr>
            </w:pPr>
            <w:r w:rsidRPr="00A4144D">
              <w:rPr>
                <w:rFonts w:ascii="Times New Roman" w:hAnsi="Times New Roman" w:cs="Times New Roman"/>
              </w:rPr>
              <w:t>Все мероприятия за указанный период исполнены. Работа ведется на постоянной основе.</w:t>
            </w:r>
          </w:p>
          <w:p w14:paraId="47B0D240" w14:textId="70878BD9" w:rsidR="00A4144D" w:rsidRDefault="00A4144D" w:rsidP="00A4144D">
            <w:pPr>
              <w:pStyle w:val="a4"/>
              <w:spacing w:before="120" w:after="120"/>
              <w:ind w:left="175"/>
              <w:jc w:val="center"/>
              <w:rPr>
                <w:rFonts w:ascii="Times New Roman" w:hAnsi="Times New Roman" w:cs="Times New Roman"/>
              </w:rPr>
            </w:pPr>
            <w:r w:rsidRPr="00D6557A">
              <w:rPr>
                <w:rFonts w:ascii="Times New Roman" w:hAnsi="Times New Roman" w:cs="Times New Roman"/>
                <w:b/>
              </w:rPr>
              <w:t>3.</w:t>
            </w:r>
            <w:r>
              <w:rPr>
                <w:rFonts w:ascii="Times New Roman" w:hAnsi="Times New Roman" w:cs="Times New Roman"/>
              </w:rPr>
              <w:t> </w:t>
            </w:r>
            <w:r w:rsidRPr="00A4144D">
              <w:rPr>
                <w:rFonts w:ascii="Times New Roman" w:hAnsi="Times New Roman" w:cs="Times New Roman"/>
              </w:rPr>
              <w:t>Проведение оценки востребованности набора данных, потенциальных для раскрытия</w:t>
            </w:r>
            <w:r>
              <w:rPr>
                <w:rFonts w:ascii="Times New Roman" w:hAnsi="Times New Roman" w:cs="Times New Roman"/>
              </w:rPr>
              <w:t>.</w:t>
            </w:r>
          </w:p>
          <w:p w14:paraId="1B0D0263" w14:textId="41E98AEC" w:rsidR="00A4144D" w:rsidRDefault="00D6557A" w:rsidP="00A4144D">
            <w:pPr>
              <w:pStyle w:val="a4"/>
              <w:spacing w:before="120" w:after="120"/>
              <w:ind w:left="175"/>
              <w:jc w:val="center"/>
              <w:rPr>
                <w:rFonts w:ascii="Times New Roman" w:hAnsi="Times New Roman" w:cs="Times New Roman"/>
              </w:rPr>
            </w:pPr>
            <w:r w:rsidRPr="00D6557A">
              <w:rPr>
                <w:rFonts w:ascii="Times New Roman" w:hAnsi="Times New Roman" w:cs="Times New Roman"/>
              </w:rPr>
              <w:lastRenderedPageBreak/>
              <w:t>Мониторинг данных о востребованности данных, потенциальных для раскрытия</w:t>
            </w:r>
            <w:r>
              <w:rPr>
                <w:rFonts w:ascii="Times New Roman" w:hAnsi="Times New Roman" w:cs="Times New Roman"/>
              </w:rPr>
              <w:t>.</w:t>
            </w:r>
          </w:p>
          <w:p w14:paraId="378368EF" w14:textId="1288AA36" w:rsidR="00D6557A" w:rsidRDefault="00D6557A" w:rsidP="00A4144D">
            <w:pPr>
              <w:pStyle w:val="a4"/>
              <w:spacing w:before="120" w:after="120"/>
              <w:ind w:left="175"/>
              <w:jc w:val="center"/>
              <w:rPr>
                <w:rFonts w:ascii="Times New Roman" w:hAnsi="Times New Roman" w:cs="Times New Roman"/>
              </w:rPr>
            </w:pPr>
            <w:r w:rsidRPr="00D6557A">
              <w:rPr>
                <w:rFonts w:ascii="Times New Roman" w:hAnsi="Times New Roman" w:cs="Times New Roman"/>
                <w:b/>
              </w:rPr>
              <w:t>4.</w:t>
            </w:r>
            <w:r>
              <w:rPr>
                <w:rFonts w:ascii="Times New Roman" w:hAnsi="Times New Roman" w:cs="Times New Roman"/>
              </w:rPr>
              <w:t> </w:t>
            </w:r>
            <w:r w:rsidRPr="00D6557A">
              <w:rPr>
                <w:rFonts w:ascii="Times New Roman" w:hAnsi="Times New Roman" w:cs="Times New Roman"/>
              </w:rPr>
              <w:t>Публикация (обновление) в формате открытых данных справочников и реестров, составляемых Ространснадзором в пределах полномочий</w:t>
            </w:r>
            <w:r>
              <w:rPr>
                <w:rFonts w:ascii="Times New Roman" w:hAnsi="Times New Roman" w:cs="Times New Roman"/>
              </w:rPr>
              <w:t>.</w:t>
            </w:r>
          </w:p>
          <w:p w14:paraId="1FF68F45" w14:textId="492FDC1E" w:rsidR="00D6557A" w:rsidRDefault="00D6557A" w:rsidP="00A4144D">
            <w:pPr>
              <w:pStyle w:val="a4"/>
              <w:spacing w:before="120" w:after="120"/>
              <w:ind w:left="175"/>
              <w:jc w:val="center"/>
              <w:rPr>
                <w:rFonts w:ascii="Times New Roman" w:hAnsi="Times New Roman" w:cs="Times New Roman"/>
              </w:rPr>
            </w:pPr>
            <w:r w:rsidRPr="00D6557A">
              <w:rPr>
                <w:rFonts w:ascii="Times New Roman" w:hAnsi="Times New Roman" w:cs="Times New Roman"/>
                <w:b/>
              </w:rPr>
              <w:t>5.</w:t>
            </w:r>
            <w:r>
              <w:rPr>
                <w:rFonts w:ascii="Times New Roman" w:hAnsi="Times New Roman" w:cs="Times New Roman"/>
              </w:rPr>
              <w:t> </w:t>
            </w:r>
            <w:r w:rsidRPr="00D6557A">
              <w:rPr>
                <w:rFonts w:ascii="Times New Roman" w:hAnsi="Times New Roman" w:cs="Times New Roman"/>
              </w:rPr>
              <w:t>Размещение проектов нормативных правовых актов, связанных с прохождением государственной гражданской службы, а также в сфере профилактики коррупционных правонарушений для публичного обсуждения на официальном сайте (с учетом понятности языка и стиля изложения)</w:t>
            </w:r>
            <w:r>
              <w:rPr>
                <w:rFonts w:ascii="Times New Roman" w:hAnsi="Times New Roman" w:cs="Times New Roman"/>
              </w:rPr>
              <w:t>.</w:t>
            </w:r>
          </w:p>
          <w:p w14:paraId="34D53919" w14:textId="6FFCB015" w:rsidR="00D6557A" w:rsidRP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xml:space="preserve">1. </w:t>
            </w:r>
            <w:r>
              <w:rPr>
                <w:rFonts w:ascii="Times New Roman" w:hAnsi="Times New Roman" w:cs="Times New Roman"/>
              </w:rPr>
              <w:t>П</w:t>
            </w:r>
            <w:r w:rsidRPr="00D6557A">
              <w:rPr>
                <w:rFonts w:ascii="Times New Roman" w:hAnsi="Times New Roman" w:cs="Times New Roman"/>
              </w:rPr>
              <w:t>роект приказа «Об утверждении Положения о кадровом резерве Федеральной службы по надзору в сфере транспорта»</w:t>
            </w:r>
          </w:p>
          <w:p w14:paraId="72FC3498" w14:textId="77777777" w:rsidR="00D6557A" w:rsidRP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xml:space="preserve">Во исполнение пункта 5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13.08.1997 </w:t>
            </w:r>
          </w:p>
          <w:p w14:paraId="507A941E" w14:textId="77777777" w:rsidR="00D6557A" w:rsidRP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1009, в целях проведения независимой антикоррупционной экспертизы проект приказа размещен на официальном сайте Ространснадзора www.rostransnadzor.ru.</w:t>
            </w:r>
          </w:p>
          <w:p w14:paraId="09912821" w14:textId="77777777" w:rsidR="00D6557A" w:rsidRP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xml:space="preserve">В целях проведения общественного обсуждения проект приказа Ространснадзора размещен на официальном сайте regulation.gov.ru в информационно-телекоммуникационной сети «Интернет»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органами исполнительной власти информации о </w:t>
            </w:r>
            <w:r w:rsidRPr="00D6557A">
              <w:rPr>
                <w:rFonts w:ascii="Times New Roman" w:hAnsi="Times New Roman" w:cs="Times New Roman"/>
              </w:rPr>
              <w:lastRenderedPageBreak/>
              <w:t>подготовке проектов нормативных правовых актов и результатах их общественного обсуждения», включая антикоррупционную экспертизу.</w:t>
            </w:r>
          </w:p>
          <w:p w14:paraId="20BD3CAD" w14:textId="77777777" w:rsidR="00D6557A" w:rsidRP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2. Приказ Ространснадзора от 24.05.2021</w:t>
            </w:r>
          </w:p>
          <w:p w14:paraId="4C1C5333" w14:textId="16CD85A7" w:rsid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ВБ-516фс "Об утверждении Порядка и сроков конкурса на замещение вакантной должностей федеральной государственной гражданской службы в Федеральной службе по надзору в сфере транспорта и ее территориальных органах и Методики проведения конкурса на замещение вакантных должностей  службы в Федеральной службе по надзору в сфере транспорта и ее территориальных органах»</w:t>
            </w:r>
            <w:r>
              <w:rPr>
                <w:rFonts w:ascii="Times New Roman" w:hAnsi="Times New Roman" w:cs="Times New Roman"/>
              </w:rPr>
              <w:t>.</w:t>
            </w:r>
          </w:p>
          <w:p w14:paraId="4BFC15C2" w14:textId="6A6E8E38" w:rsid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b/>
              </w:rPr>
              <w:t>6.</w:t>
            </w:r>
            <w:r>
              <w:rPr>
                <w:rFonts w:ascii="Times New Roman" w:hAnsi="Times New Roman" w:cs="Times New Roman"/>
              </w:rPr>
              <w:t> </w:t>
            </w:r>
            <w:r w:rsidRPr="00D6557A">
              <w:rPr>
                <w:rFonts w:ascii="Times New Roman" w:hAnsi="Times New Roman" w:cs="Times New Roman"/>
              </w:rPr>
              <w:t>Размещение и актуализации информации об антикоррупционной деятельности в специализированном разделе официального сайта Федеральной службы по надзору в сфере транспорта, посвященном вопросам противодействия коррупции</w:t>
            </w:r>
            <w:r>
              <w:rPr>
                <w:rFonts w:ascii="Times New Roman" w:hAnsi="Times New Roman" w:cs="Times New Roman"/>
              </w:rPr>
              <w:t>.</w:t>
            </w:r>
          </w:p>
          <w:p w14:paraId="2E52ED49" w14:textId="28EFF9CE" w:rsidR="00D6557A" w:rsidRDefault="00D6557A" w:rsidP="00D6557A">
            <w:pPr>
              <w:pStyle w:val="a4"/>
              <w:spacing w:before="120" w:after="120"/>
              <w:ind w:left="175"/>
              <w:jc w:val="center"/>
              <w:rPr>
                <w:rFonts w:ascii="Times New Roman" w:hAnsi="Times New Roman" w:cs="Times New Roman"/>
              </w:rPr>
            </w:pPr>
            <w:r w:rsidRPr="00D6557A">
              <w:rPr>
                <w:rFonts w:ascii="Times New Roman" w:hAnsi="Times New Roman" w:cs="Times New Roman"/>
              </w:rPr>
              <w:t xml:space="preserve">Информация размещается </w:t>
            </w:r>
            <w:r>
              <w:rPr>
                <w:rFonts w:ascii="Times New Roman" w:hAnsi="Times New Roman" w:cs="Times New Roman"/>
              </w:rPr>
              <w:t xml:space="preserve">в соответствии с </w:t>
            </w:r>
            <w:r w:rsidRPr="00D6557A">
              <w:rPr>
                <w:rFonts w:ascii="Times New Roman" w:hAnsi="Times New Roman" w:cs="Times New Roman"/>
              </w:rPr>
              <w:t>Приказ</w:t>
            </w:r>
            <w:r>
              <w:rPr>
                <w:rFonts w:ascii="Times New Roman" w:hAnsi="Times New Roman" w:cs="Times New Roman"/>
              </w:rPr>
              <w:t>ом</w:t>
            </w:r>
            <w:r w:rsidRPr="00D6557A">
              <w:rPr>
                <w:rFonts w:ascii="Times New Roman" w:hAnsi="Times New Roman" w:cs="Times New Roman"/>
              </w:rPr>
              <w:t xml:space="preserve"> Минтруда России от 07.10.2013 </w:t>
            </w:r>
            <w:r>
              <w:rPr>
                <w:rFonts w:ascii="Times New Roman" w:hAnsi="Times New Roman" w:cs="Times New Roman"/>
              </w:rPr>
              <w:t>№ 530н</w:t>
            </w:r>
            <w:r w:rsidRPr="00D6557A">
              <w:rPr>
                <w:rFonts w:ascii="Times New Roman" w:hAnsi="Times New Roman" w:cs="Times New Roman"/>
              </w:rPr>
              <w:t xml:space="preserve"> </w:t>
            </w:r>
            <w:r>
              <w:rPr>
                <w:rFonts w:ascii="Times New Roman" w:hAnsi="Times New Roman" w:cs="Times New Roman"/>
              </w:rPr>
              <w:t>«</w:t>
            </w:r>
            <w:r w:rsidRPr="00D6557A">
              <w:rPr>
                <w:rFonts w:ascii="Times New Roman" w:hAnsi="Times New Roman" w:cs="Times New Roman"/>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w:t>
            </w:r>
            <w:r>
              <w:rPr>
                <w:rFonts w:ascii="Times New Roman" w:hAnsi="Times New Roman" w:cs="Times New Roman"/>
              </w:rPr>
              <w:t xml:space="preserve">о характера» </w:t>
            </w:r>
            <w:r w:rsidRPr="00D6557A">
              <w:rPr>
                <w:rFonts w:ascii="Times New Roman" w:hAnsi="Times New Roman" w:cs="Times New Roman"/>
              </w:rPr>
              <w:t xml:space="preserve">на официальном сайте Ространснадзора в </w:t>
            </w:r>
            <w:r w:rsidRPr="00D6557A">
              <w:rPr>
                <w:rFonts w:ascii="Times New Roman" w:hAnsi="Times New Roman" w:cs="Times New Roman"/>
              </w:rPr>
              <w:lastRenderedPageBreak/>
              <w:t>специализированном разделе</w:t>
            </w:r>
            <w:r>
              <w:rPr>
                <w:rFonts w:ascii="Times New Roman" w:hAnsi="Times New Roman" w:cs="Times New Roman"/>
              </w:rPr>
              <w:t>.</w:t>
            </w:r>
          </w:p>
          <w:p w14:paraId="194F29B5" w14:textId="2124A125" w:rsidR="00D6557A" w:rsidRDefault="00D6557A" w:rsidP="00D6557A">
            <w:pPr>
              <w:pStyle w:val="a4"/>
              <w:spacing w:before="120" w:after="120"/>
              <w:ind w:left="175"/>
              <w:jc w:val="center"/>
              <w:rPr>
                <w:rFonts w:ascii="Times New Roman" w:hAnsi="Times New Roman" w:cs="Times New Roman"/>
              </w:rPr>
            </w:pPr>
            <w:r w:rsidRPr="009F0F96">
              <w:rPr>
                <w:rFonts w:ascii="Times New Roman" w:hAnsi="Times New Roman" w:cs="Times New Roman"/>
                <w:b/>
              </w:rPr>
              <w:t>7.</w:t>
            </w:r>
            <w:r>
              <w:rPr>
                <w:rFonts w:ascii="Times New Roman" w:hAnsi="Times New Roman" w:cs="Times New Roman"/>
              </w:rPr>
              <w:t> </w:t>
            </w:r>
            <w:r w:rsidRPr="00D6557A">
              <w:rPr>
                <w:rFonts w:ascii="Times New Roman" w:hAnsi="Times New Roman" w:cs="Times New Roman"/>
              </w:rPr>
              <w:t>Использование обратной связи, позволяющей корректировать проводимую антикоррупционную работу на основе информации о ее результативности, полученной от населения и институтов гражданского общества</w:t>
            </w:r>
            <w:r>
              <w:rPr>
                <w:rFonts w:ascii="Times New Roman" w:hAnsi="Times New Roman" w:cs="Times New Roman"/>
              </w:rPr>
              <w:t>.</w:t>
            </w:r>
          </w:p>
          <w:p w14:paraId="1546D71E" w14:textId="1D68CED2" w:rsidR="00D6557A" w:rsidRDefault="009F0F96" w:rsidP="00D6557A">
            <w:pPr>
              <w:pStyle w:val="a4"/>
              <w:spacing w:before="120" w:after="120"/>
              <w:ind w:left="175"/>
              <w:jc w:val="center"/>
              <w:rPr>
                <w:rFonts w:ascii="Times New Roman" w:hAnsi="Times New Roman" w:cs="Times New Roman"/>
              </w:rPr>
            </w:pPr>
            <w:r w:rsidRPr="009F0F96">
              <w:rPr>
                <w:rFonts w:ascii="Times New Roman" w:hAnsi="Times New Roman" w:cs="Times New Roman"/>
              </w:rPr>
              <w:t>На сайте Ространснадзора под каждым проектом размещена ссылка для обратной связи</w:t>
            </w:r>
            <w:r>
              <w:rPr>
                <w:rFonts w:ascii="Times New Roman" w:hAnsi="Times New Roman" w:cs="Times New Roman"/>
              </w:rPr>
              <w:t>.</w:t>
            </w:r>
          </w:p>
          <w:p w14:paraId="58D315B2" w14:textId="3E2F9220" w:rsidR="009F0F96" w:rsidRDefault="009F0F96" w:rsidP="00D6557A">
            <w:pPr>
              <w:pStyle w:val="a4"/>
              <w:spacing w:before="120" w:after="120"/>
              <w:ind w:left="175"/>
              <w:jc w:val="center"/>
              <w:rPr>
                <w:rFonts w:ascii="Times New Roman" w:hAnsi="Times New Roman" w:cs="Times New Roman"/>
              </w:rPr>
            </w:pPr>
            <w:r w:rsidRPr="009F0F96">
              <w:rPr>
                <w:rFonts w:ascii="Times New Roman" w:hAnsi="Times New Roman" w:cs="Times New Roman"/>
                <w:b/>
              </w:rPr>
              <w:t>8.</w:t>
            </w:r>
            <w:r>
              <w:rPr>
                <w:rFonts w:ascii="Times New Roman" w:hAnsi="Times New Roman" w:cs="Times New Roman"/>
              </w:rPr>
              <w:t> </w:t>
            </w:r>
            <w:r w:rsidRPr="009F0F96">
              <w:rPr>
                <w:rFonts w:ascii="Times New Roman" w:hAnsi="Times New Roman" w:cs="Times New Roman"/>
              </w:rPr>
              <w:t>Функционирование системы обратной связи для получения сообщений о несоблюдении государственными гражданскими служащими Федеральной службы по надзору в сфере транспорта ограничений и запретов, установленных законодательством Российской Федерации о государственной гражданской службе и противодействии коррупции, и их рассмотрение, с целью оперативного реагирования на коррупционные проявления и их своевременное предотвращение</w:t>
            </w:r>
            <w:r>
              <w:rPr>
                <w:rFonts w:ascii="Times New Roman" w:hAnsi="Times New Roman" w:cs="Times New Roman"/>
              </w:rPr>
              <w:t>.</w:t>
            </w:r>
          </w:p>
          <w:p w14:paraId="4205A6C6" w14:textId="6C8B734C" w:rsidR="009F0F96" w:rsidRPr="00967E1E" w:rsidRDefault="009F0F96" w:rsidP="00D6557A">
            <w:pPr>
              <w:pStyle w:val="a4"/>
              <w:spacing w:before="120" w:after="120"/>
              <w:ind w:left="175"/>
              <w:jc w:val="center"/>
              <w:rPr>
                <w:rFonts w:ascii="Times New Roman" w:hAnsi="Times New Roman" w:cs="Times New Roman"/>
              </w:rPr>
            </w:pPr>
            <w:r w:rsidRPr="009F0F96">
              <w:rPr>
                <w:rFonts w:ascii="Times New Roman" w:hAnsi="Times New Roman" w:cs="Times New Roman"/>
              </w:rPr>
              <w:t>В разделе Противодействие коррупции есть форма для обратной связи для сообщения о коррупции</w:t>
            </w:r>
            <w:r>
              <w:rPr>
                <w:rFonts w:ascii="Times New Roman" w:hAnsi="Times New Roman" w:cs="Times New Roman"/>
              </w:rPr>
              <w:t>.</w:t>
            </w:r>
          </w:p>
          <w:p w14:paraId="228E4361" w14:textId="2A555F1A" w:rsidR="00967E1E" w:rsidRPr="00967E1E" w:rsidRDefault="00967E1E" w:rsidP="00967E1E">
            <w:pPr>
              <w:pStyle w:val="a4"/>
              <w:spacing w:before="120" w:after="120"/>
              <w:rPr>
                <w:rFonts w:ascii="Times New Roman" w:hAnsi="Times New Roman" w:cs="Times New Roman"/>
              </w:rPr>
            </w:pPr>
          </w:p>
        </w:tc>
        <w:tc>
          <w:tcPr>
            <w:tcW w:w="1868" w:type="dxa"/>
            <w:vAlign w:val="center"/>
          </w:tcPr>
          <w:p w14:paraId="3984ABD6" w14:textId="77777777" w:rsidR="00BF3AE4" w:rsidRPr="009D2414" w:rsidRDefault="00BF3AE4" w:rsidP="00D53942">
            <w:pPr>
              <w:spacing w:before="120" w:after="120"/>
              <w:jc w:val="center"/>
              <w:rPr>
                <w:rFonts w:ascii="Times New Roman" w:hAnsi="Times New Roman" w:cs="Times New Roman"/>
                <w:b/>
              </w:rPr>
            </w:pPr>
          </w:p>
        </w:tc>
        <w:tc>
          <w:tcPr>
            <w:tcW w:w="2084" w:type="dxa"/>
            <w:gridSpan w:val="2"/>
            <w:vAlign w:val="center"/>
          </w:tcPr>
          <w:p w14:paraId="1FECB12F"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 xml:space="preserve">А.И. Забурденко, </w:t>
            </w:r>
          </w:p>
          <w:p w14:paraId="5656240D"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 xml:space="preserve">С.В. Игонин, </w:t>
            </w:r>
          </w:p>
          <w:p w14:paraId="41B1E79B"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 xml:space="preserve">В.П. Ковальский, А.С. Сергеев, </w:t>
            </w:r>
          </w:p>
          <w:p w14:paraId="16930FA9" w14:textId="77777777" w:rsidR="00BF3AE4" w:rsidRDefault="009F0F96" w:rsidP="00033E6F">
            <w:pPr>
              <w:spacing w:after="0"/>
              <w:jc w:val="center"/>
              <w:rPr>
                <w:rFonts w:ascii="Times New Roman" w:hAnsi="Times New Roman" w:cs="Times New Roman"/>
              </w:rPr>
            </w:pPr>
            <w:r w:rsidRPr="009F0F96">
              <w:rPr>
                <w:rFonts w:ascii="Times New Roman" w:hAnsi="Times New Roman" w:cs="Times New Roman"/>
              </w:rPr>
              <w:t>Е.В. Юдин</w:t>
            </w:r>
            <w:r>
              <w:rPr>
                <w:rFonts w:ascii="Times New Roman" w:hAnsi="Times New Roman" w:cs="Times New Roman"/>
              </w:rPr>
              <w:t>,</w:t>
            </w:r>
          </w:p>
          <w:p w14:paraId="7C688791" w14:textId="1CF5A8F3" w:rsidR="009F0F96" w:rsidRPr="009D2414" w:rsidRDefault="009F0F96" w:rsidP="00033E6F">
            <w:pPr>
              <w:spacing w:after="0"/>
              <w:jc w:val="center"/>
              <w:rPr>
                <w:rFonts w:ascii="Times New Roman" w:hAnsi="Times New Roman" w:cs="Times New Roman"/>
                <w:b/>
              </w:rPr>
            </w:pPr>
            <w:r>
              <w:rPr>
                <w:rFonts w:ascii="Times New Roman" w:hAnsi="Times New Roman" w:cs="Times New Roman"/>
              </w:rPr>
              <w:t>К.Г. Михальченко</w:t>
            </w:r>
          </w:p>
        </w:tc>
        <w:tc>
          <w:tcPr>
            <w:tcW w:w="1602" w:type="dxa"/>
            <w:gridSpan w:val="3"/>
            <w:vAlign w:val="center"/>
          </w:tcPr>
          <w:p w14:paraId="18942DC7" w14:textId="77777777" w:rsidR="00BF3AE4" w:rsidRPr="009D2414" w:rsidRDefault="00BF3AE4" w:rsidP="00D53942">
            <w:pPr>
              <w:spacing w:before="120" w:after="120"/>
              <w:jc w:val="center"/>
              <w:rPr>
                <w:rFonts w:ascii="Times New Roman" w:hAnsi="Times New Roman" w:cs="Times New Roman"/>
                <w:b/>
              </w:rPr>
            </w:pPr>
          </w:p>
        </w:tc>
      </w:tr>
      <w:tr w:rsidR="00EA1C9E" w:rsidRPr="00BF1DEF" w14:paraId="1D20D917" w14:textId="77777777" w:rsidTr="004A1725">
        <w:trPr>
          <w:gridAfter w:val="1"/>
          <w:wAfter w:w="46" w:type="dxa"/>
          <w:jc w:val="center"/>
        </w:trPr>
        <w:tc>
          <w:tcPr>
            <w:tcW w:w="580" w:type="dxa"/>
            <w:vAlign w:val="center"/>
          </w:tcPr>
          <w:p w14:paraId="0E117B7C" w14:textId="77777777" w:rsidR="00967265" w:rsidRPr="00E17437" w:rsidRDefault="00967265" w:rsidP="00D53942">
            <w:pPr>
              <w:jc w:val="center"/>
              <w:rPr>
                <w:rFonts w:ascii="Times New Roman" w:hAnsi="Times New Roman" w:cs="Times New Roman"/>
                <w:b/>
              </w:rPr>
            </w:pPr>
            <w:r w:rsidRPr="00E17437">
              <w:rPr>
                <w:rFonts w:ascii="Times New Roman" w:hAnsi="Times New Roman" w:cs="Times New Roman"/>
                <w:b/>
              </w:rPr>
              <w:lastRenderedPageBreak/>
              <w:t>3</w:t>
            </w:r>
            <w:r>
              <w:rPr>
                <w:rFonts w:ascii="Times New Roman" w:hAnsi="Times New Roman" w:cs="Times New Roman"/>
                <w:b/>
              </w:rPr>
              <w:t>.</w:t>
            </w:r>
          </w:p>
        </w:tc>
        <w:tc>
          <w:tcPr>
            <w:tcW w:w="3598" w:type="dxa"/>
            <w:vAlign w:val="center"/>
          </w:tcPr>
          <w:p w14:paraId="4FBAF1FA" w14:textId="77777777" w:rsidR="00967265" w:rsidRPr="009F0F96" w:rsidRDefault="00967265" w:rsidP="00D53942">
            <w:pPr>
              <w:jc w:val="center"/>
              <w:rPr>
                <w:rFonts w:ascii="Times New Roman" w:hAnsi="Times New Roman" w:cs="Times New Roman"/>
              </w:rPr>
            </w:pPr>
            <w:r w:rsidRPr="009F0F96">
              <w:rPr>
                <w:rFonts w:ascii="Times New Roman" w:hAnsi="Times New Roman" w:cs="Times New Roman"/>
              </w:rPr>
              <w:t>Обеспечение понятности нормативно-правового регулирования, государственной политики и программ, разрабатываемых (реализуемых) федеральными органами исполнительной власти</w:t>
            </w:r>
          </w:p>
          <w:p w14:paraId="51E1EAEC" w14:textId="77777777" w:rsidR="00967265" w:rsidRPr="00E17437" w:rsidRDefault="00967265" w:rsidP="00D53942">
            <w:pPr>
              <w:jc w:val="center"/>
              <w:rPr>
                <w:rFonts w:ascii="Times New Roman" w:hAnsi="Times New Roman" w:cs="Times New Roman"/>
                <w:b/>
              </w:rPr>
            </w:pPr>
          </w:p>
        </w:tc>
        <w:tc>
          <w:tcPr>
            <w:tcW w:w="1560" w:type="dxa"/>
            <w:gridSpan w:val="2"/>
            <w:vAlign w:val="center"/>
          </w:tcPr>
          <w:p w14:paraId="62FE372D" w14:textId="77777777" w:rsidR="00967265" w:rsidRPr="00E17437" w:rsidRDefault="00967265" w:rsidP="00606E77">
            <w:pPr>
              <w:jc w:val="center"/>
              <w:rPr>
                <w:rFonts w:ascii="Times New Roman" w:hAnsi="Times New Roman" w:cs="Times New Roman"/>
              </w:rPr>
            </w:pPr>
            <w:r>
              <w:rPr>
                <w:rFonts w:ascii="Times New Roman" w:hAnsi="Times New Roman" w:cs="Times New Roman"/>
              </w:rPr>
              <w:t xml:space="preserve">Исполнено </w:t>
            </w:r>
          </w:p>
        </w:tc>
        <w:tc>
          <w:tcPr>
            <w:tcW w:w="4862" w:type="dxa"/>
            <w:gridSpan w:val="2"/>
            <w:vAlign w:val="center"/>
          </w:tcPr>
          <w:p w14:paraId="4D979236" w14:textId="014E1D4D" w:rsidR="00967265" w:rsidRPr="00E17437" w:rsidRDefault="00967265" w:rsidP="00D53942">
            <w:pPr>
              <w:jc w:val="center"/>
              <w:rPr>
                <w:rFonts w:ascii="Times New Roman" w:hAnsi="Times New Roman" w:cs="Times New Roman"/>
              </w:rPr>
            </w:pPr>
            <w:r>
              <w:rPr>
                <w:rFonts w:ascii="Times New Roman" w:hAnsi="Times New Roman" w:cs="Times New Roman"/>
              </w:rPr>
              <w:t>Размещаются проекты нормативных правовых актов для проведения общественных обсуждений и антикоррупционной экспертизы, зарегистрированные Минюстом России нормативные правовые акты, перечни актов, содержащих обязательные требования</w:t>
            </w:r>
          </w:p>
        </w:tc>
        <w:tc>
          <w:tcPr>
            <w:tcW w:w="1868" w:type="dxa"/>
            <w:vAlign w:val="center"/>
          </w:tcPr>
          <w:p w14:paraId="4AD10BCA" w14:textId="77777777" w:rsidR="00967265" w:rsidRPr="00E17437" w:rsidRDefault="00967265" w:rsidP="00D53942">
            <w:pPr>
              <w:jc w:val="center"/>
              <w:rPr>
                <w:rFonts w:ascii="Times New Roman" w:hAnsi="Times New Roman" w:cs="Times New Roman"/>
              </w:rPr>
            </w:pPr>
          </w:p>
        </w:tc>
        <w:tc>
          <w:tcPr>
            <w:tcW w:w="2105" w:type="dxa"/>
            <w:gridSpan w:val="3"/>
            <w:vAlign w:val="center"/>
          </w:tcPr>
          <w:p w14:paraId="50BE2CFB" w14:textId="121B7E4F" w:rsidR="00967265" w:rsidRPr="00E17437" w:rsidRDefault="00967265" w:rsidP="00D53942">
            <w:pPr>
              <w:pStyle w:val="a5"/>
              <w:tabs>
                <w:tab w:val="left" w:pos="4320"/>
                <w:tab w:val="left" w:pos="4500"/>
              </w:tabs>
              <w:spacing w:before="0" w:after="0"/>
              <w:jc w:val="center"/>
              <w:rPr>
                <w:rFonts w:eastAsia="Calibri"/>
                <w:sz w:val="22"/>
                <w:szCs w:val="22"/>
              </w:rPr>
            </w:pPr>
            <w:r w:rsidRPr="00D34B08">
              <w:rPr>
                <w:rFonts w:eastAsia="Calibri"/>
                <w:sz w:val="22"/>
                <w:szCs w:val="22"/>
              </w:rPr>
              <w:t>И.Ю.</w:t>
            </w:r>
            <w:r>
              <w:rPr>
                <w:rFonts w:eastAsia="Calibri"/>
                <w:sz w:val="22"/>
                <w:szCs w:val="22"/>
              </w:rPr>
              <w:t> </w:t>
            </w:r>
            <w:r w:rsidRPr="00D34B08">
              <w:rPr>
                <w:rFonts w:eastAsia="Calibri"/>
                <w:sz w:val="22"/>
                <w:szCs w:val="22"/>
              </w:rPr>
              <w:t>Агапонова</w:t>
            </w:r>
          </w:p>
        </w:tc>
        <w:tc>
          <w:tcPr>
            <w:tcW w:w="1535" w:type="dxa"/>
            <w:vAlign w:val="center"/>
          </w:tcPr>
          <w:p w14:paraId="2AD088E7" w14:textId="77777777" w:rsidR="00967265" w:rsidRPr="00E17437" w:rsidRDefault="00967265" w:rsidP="00D53942">
            <w:pPr>
              <w:jc w:val="center"/>
              <w:rPr>
                <w:rFonts w:ascii="Times New Roman" w:hAnsi="Times New Roman" w:cs="Times New Roman"/>
              </w:rPr>
            </w:pPr>
          </w:p>
        </w:tc>
      </w:tr>
      <w:tr w:rsidR="004A1725" w:rsidRPr="00BF1DEF" w14:paraId="75FF4857" w14:textId="3AC1F3DA" w:rsidTr="00033E6F">
        <w:trPr>
          <w:jc w:val="center"/>
        </w:trPr>
        <w:tc>
          <w:tcPr>
            <w:tcW w:w="580" w:type="dxa"/>
            <w:vAlign w:val="center"/>
          </w:tcPr>
          <w:p w14:paraId="103512A9" w14:textId="77777777" w:rsidR="009F0F96" w:rsidRPr="00E17437" w:rsidRDefault="009F0F96" w:rsidP="00D53942">
            <w:pPr>
              <w:jc w:val="center"/>
              <w:rPr>
                <w:rFonts w:ascii="Times New Roman" w:hAnsi="Times New Roman" w:cs="Times New Roman"/>
                <w:b/>
              </w:rPr>
            </w:pPr>
            <w:r w:rsidRPr="00E17437">
              <w:rPr>
                <w:rFonts w:ascii="Times New Roman" w:hAnsi="Times New Roman" w:cs="Times New Roman"/>
                <w:b/>
              </w:rPr>
              <w:t>4</w:t>
            </w:r>
            <w:r>
              <w:rPr>
                <w:rFonts w:ascii="Times New Roman" w:hAnsi="Times New Roman" w:cs="Times New Roman"/>
                <w:b/>
              </w:rPr>
              <w:t>.</w:t>
            </w:r>
          </w:p>
        </w:tc>
        <w:tc>
          <w:tcPr>
            <w:tcW w:w="3598" w:type="dxa"/>
            <w:vAlign w:val="center"/>
          </w:tcPr>
          <w:p w14:paraId="5F19A5EC" w14:textId="77777777" w:rsidR="009F0F96" w:rsidRPr="009F0F96" w:rsidRDefault="009F0F96" w:rsidP="00D53942">
            <w:pPr>
              <w:jc w:val="center"/>
              <w:rPr>
                <w:rFonts w:ascii="Times New Roman" w:hAnsi="Times New Roman" w:cs="Times New Roman"/>
              </w:rPr>
            </w:pPr>
            <w:r w:rsidRPr="009F0F96">
              <w:rPr>
                <w:rFonts w:ascii="Times New Roman" w:hAnsi="Times New Roman" w:cs="Times New Roman"/>
              </w:rPr>
              <w:t xml:space="preserve">Принятие плана деятельности и ежегодной публичной декларации целей и задач федеральных органов исполнительной власти, их общественное обсуждение и </w:t>
            </w:r>
            <w:r w:rsidRPr="009F0F96">
              <w:rPr>
                <w:rFonts w:ascii="Times New Roman" w:hAnsi="Times New Roman" w:cs="Times New Roman"/>
              </w:rPr>
              <w:lastRenderedPageBreak/>
              <w:t>экспертное сопровождение</w:t>
            </w:r>
          </w:p>
        </w:tc>
        <w:tc>
          <w:tcPr>
            <w:tcW w:w="1569" w:type="dxa"/>
            <w:gridSpan w:val="3"/>
            <w:vAlign w:val="center"/>
          </w:tcPr>
          <w:p w14:paraId="4761EDF7" w14:textId="0BEC6562" w:rsidR="009F0F96" w:rsidRPr="00E17437" w:rsidRDefault="009F0F96" w:rsidP="00D53942">
            <w:pPr>
              <w:jc w:val="center"/>
              <w:rPr>
                <w:rFonts w:ascii="Times New Roman" w:hAnsi="Times New Roman" w:cs="Times New Roman"/>
              </w:rPr>
            </w:pPr>
            <w:r w:rsidRPr="009F0F96">
              <w:rPr>
                <w:rFonts w:ascii="Times New Roman" w:hAnsi="Times New Roman" w:cs="Times New Roman"/>
              </w:rPr>
              <w:lastRenderedPageBreak/>
              <w:t>Исполнено</w:t>
            </w:r>
          </w:p>
        </w:tc>
        <w:tc>
          <w:tcPr>
            <w:tcW w:w="4853" w:type="dxa"/>
            <w:vAlign w:val="center"/>
          </w:tcPr>
          <w:p w14:paraId="2177E4D1" w14:textId="3AE6CE34" w:rsidR="009F0F96" w:rsidRDefault="009F0F96" w:rsidP="009F0F96">
            <w:pPr>
              <w:spacing w:after="0" w:line="240" w:lineRule="auto"/>
              <w:jc w:val="center"/>
              <w:rPr>
                <w:rFonts w:ascii="Times New Roman" w:hAnsi="Times New Roman" w:cs="Times New Roman"/>
              </w:rPr>
            </w:pPr>
            <w:r w:rsidRPr="00906EE1">
              <w:rPr>
                <w:rFonts w:ascii="Times New Roman" w:hAnsi="Times New Roman" w:cs="Times New Roman"/>
                <w:b/>
              </w:rPr>
              <w:t>1.</w:t>
            </w:r>
            <w:r>
              <w:rPr>
                <w:rFonts w:ascii="Times New Roman" w:hAnsi="Times New Roman" w:cs="Times New Roman"/>
              </w:rPr>
              <w:t> «</w:t>
            </w:r>
            <w:r w:rsidRPr="009F0F96">
              <w:rPr>
                <w:rFonts w:ascii="Times New Roman" w:hAnsi="Times New Roman" w:cs="Times New Roman"/>
              </w:rPr>
              <w:t>Публичная декларация ключевых целей и приоритетных задач Федеральной службы по надзору в сфере транспорта на 2021 год</w:t>
            </w:r>
            <w:r>
              <w:rPr>
                <w:rFonts w:ascii="Times New Roman" w:hAnsi="Times New Roman" w:cs="Times New Roman"/>
              </w:rPr>
              <w:t>»</w:t>
            </w:r>
            <w:r w:rsidR="00906EE1">
              <w:rPr>
                <w:rFonts w:ascii="Times New Roman" w:hAnsi="Times New Roman" w:cs="Times New Roman"/>
              </w:rPr>
              <w:t>.</w:t>
            </w:r>
            <w:r w:rsidR="00906EE1">
              <w:t xml:space="preserve"> </w:t>
            </w:r>
            <w:r w:rsidR="00906EE1">
              <w:rPr>
                <w:rFonts w:ascii="Times New Roman" w:hAnsi="Times New Roman" w:cs="Times New Roman"/>
              </w:rPr>
              <w:t>Рассмотрена и одобрена</w:t>
            </w:r>
            <w:r w:rsidR="00906EE1" w:rsidRPr="00906EE1">
              <w:rPr>
                <w:rFonts w:ascii="Times New Roman" w:hAnsi="Times New Roman" w:cs="Times New Roman"/>
              </w:rPr>
              <w:t xml:space="preserve"> на заседании Общественного совета</w:t>
            </w:r>
            <w:r w:rsidR="00906EE1">
              <w:rPr>
                <w:rFonts w:ascii="Times New Roman" w:hAnsi="Times New Roman" w:cs="Times New Roman"/>
              </w:rPr>
              <w:t xml:space="preserve"> при Ространснадзоре 12.03.2021</w:t>
            </w:r>
            <w:r w:rsidRPr="009F0F96">
              <w:rPr>
                <w:rFonts w:ascii="Times New Roman" w:hAnsi="Times New Roman" w:cs="Times New Roman"/>
              </w:rPr>
              <w:t xml:space="preserve"> (утв. Ространснадзором 30.03.2021)</w:t>
            </w:r>
            <w:r>
              <w:rPr>
                <w:rFonts w:ascii="Times New Roman" w:hAnsi="Times New Roman" w:cs="Times New Roman"/>
              </w:rPr>
              <w:t>.</w:t>
            </w:r>
          </w:p>
          <w:p w14:paraId="34B030CB" w14:textId="77777777" w:rsidR="009F0F96" w:rsidRDefault="009F0F96" w:rsidP="009F0F96">
            <w:pPr>
              <w:spacing w:after="0" w:line="240" w:lineRule="auto"/>
              <w:jc w:val="center"/>
              <w:rPr>
                <w:rFonts w:ascii="Times New Roman" w:hAnsi="Times New Roman" w:cs="Times New Roman"/>
              </w:rPr>
            </w:pPr>
            <w:r w:rsidRPr="00906EE1">
              <w:rPr>
                <w:rFonts w:ascii="Times New Roman" w:hAnsi="Times New Roman" w:cs="Times New Roman"/>
                <w:b/>
              </w:rPr>
              <w:lastRenderedPageBreak/>
              <w:t>2.</w:t>
            </w:r>
            <w:r>
              <w:rPr>
                <w:rFonts w:ascii="Times New Roman" w:hAnsi="Times New Roman" w:cs="Times New Roman"/>
              </w:rPr>
              <w:t> </w:t>
            </w:r>
            <w:r w:rsidRPr="009F0F96">
              <w:rPr>
                <w:rFonts w:ascii="Times New Roman" w:hAnsi="Times New Roman" w:cs="Times New Roman"/>
              </w:rPr>
              <w:t>Размещение Публичной декларации на официальном сайте в формате, понятном для широкого круга заинтересованных лиц (создание презентации)</w:t>
            </w:r>
            <w:r>
              <w:rPr>
                <w:rFonts w:ascii="Times New Roman" w:hAnsi="Times New Roman" w:cs="Times New Roman"/>
              </w:rPr>
              <w:t>.</w:t>
            </w:r>
          </w:p>
          <w:p w14:paraId="737FDF3B" w14:textId="021BC52D" w:rsidR="009F0F96" w:rsidRDefault="009F0F96" w:rsidP="009F0F96">
            <w:pPr>
              <w:spacing w:after="0" w:line="240" w:lineRule="auto"/>
              <w:jc w:val="center"/>
              <w:rPr>
                <w:rFonts w:ascii="Times New Roman" w:hAnsi="Times New Roman" w:cs="Times New Roman"/>
              </w:rPr>
            </w:pPr>
            <w:r w:rsidRPr="009F0F96">
              <w:rPr>
                <w:rFonts w:ascii="Times New Roman" w:hAnsi="Times New Roman" w:cs="Times New Roman"/>
              </w:rPr>
              <w:t>Размещена на официальном сайте Ространснадзора</w:t>
            </w:r>
            <w:r>
              <w:rPr>
                <w:rFonts w:ascii="Times New Roman" w:hAnsi="Times New Roman" w:cs="Times New Roman"/>
              </w:rPr>
              <w:t>.</w:t>
            </w:r>
          </w:p>
          <w:p w14:paraId="7E680F1C" w14:textId="11C163D8" w:rsidR="009F0F96" w:rsidRDefault="009F0F96" w:rsidP="009F0F96">
            <w:pPr>
              <w:spacing w:after="0" w:line="240" w:lineRule="auto"/>
              <w:jc w:val="center"/>
              <w:rPr>
                <w:rFonts w:ascii="Times New Roman" w:hAnsi="Times New Roman" w:cs="Times New Roman"/>
              </w:rPr>
            </w:pPr>
            <w:r w:rsidRPr="00906EE1">
              <w:rPr>
                <w:rFonts w:ascii="Times New Roman" w:hAnsi="Times New Roman" w:cs="Times New Roman"/>
                <w:b/>
              </w:rPr>
              <w:t>3.</w:t>
            </w:r>
            <w:r>
              <w:rPr>
                <w:rFonts w:ascii="Times New Roman" w:hAnsi="Times New Roman" w:cs="Times New Roman"/>
              </w:rPr>
              <w:t> </w:t>
            </w:r>
            <w:r w:rsidRPr="009F0F96">
              <w:rPr>
                <w:rFonts w:ascii="Times New Roman" w:hAnsi="Times New Roman" w:cs="Times New Roman"/>
              </w:rPr>
              <w:t>Организация размещения на сайте Ространснадзора Плана проведения плановых проверок юридических лиц и индивидуальных предпринимателей на предстоящий год.</w:t>
            </w:r>
          </w:p>
          <w:p w14:paraId="432009D8" w14:textId="1B26EBA1" w:rsidR="009F0F96" w:rsidRDefault="009F0F96" w:rsidP="009F0F96">
            <w:pPr>
              <w:spacing w:after="0" w:line="240" w:lineRule="auto"/>
              <w:jc w:val="center"/>
              <w:rPr>
                <w:rFonts w:ascii="Times New Roman" w:hAnsi="Times New Roman" w:cs="Times New Roman"/>
              </w:rPr>
            </w:pPr>
            <w:r w:rsidRPr="009F0F96">
              <w:rPr>
                <w:rFonts w:ascii="Times New Roman" w:hAnsi="Times New Roman" w:cs="Times New Roman"/>
              </w:rPr>
              <w:t>Размещен на официальном сайте Ространснадзора в разделе «Деятельность»</w:t>
            </w:r>
            <w:r>
              <w:rPr>
                <w:rFonts w:ascii="Times New Roman" w:hAnsi="Times New Roman" w:cs="Times New Roman"/>
              </w:rPr>
              <w:t>.</w:t>
            </w:r>
          </w:p>
          <w:p w14:paraId="19868CF8" w14:textId="626D2844" w:rsidR="009F0F96" w:rsidRPr="00E17437" w:rsidRDefault="009F0F96" w:rsidP="009F0F96">
            <w:pPr>
              <w:spacing w:after="0" w:line="240" w:lineRule="auto"/>
              <w:jc w:val="center"/>
              <w:rPr>
                <w:rFonts w:ascii="Times New Roman" w:hAnsi="Times New Roman" w:cs="Times New Roman"/>
              </w:rPr>
            </w:pPr>
          </w:p>
        </w:tc>
        <w:tc>
          <w:tcPr>
            <w:tcW w:w="1868" w:type="dxa"/>
            <w:vAlign w:val="center"/>
          </w:tcPr>
          <w:p w14:paraId="2D56E988" w14:textId="77777777" w:rsidR="009F0F96" w:rsidRPr="00E17437" w:rsidRDefault="009F0F96" w:rsidP="00D53942">
            <w:pPr>
              <w:jc w:val="center"/>
              <w:rPr>
                <w:rFonts w:ascii="Times New Roman" w:hAnsi="Times New Roman" w:cs="Times New Roman"/>
              </w:rPr>
            </w:pPr>
          </w:p>
        </w:tc>
        <w:tc>
          <w:tcPr>
            <w:tcW w:w="2105" w:type="dxa"/>
            <w:gridSpan w:val="3"/>
            <w:vAlign w:val="center"/>
          </w:tcPr>
          <w:p w14:paraId="4EE4C2EA" w14:textId="4E623C65"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А.И. Забурденко,</w:t>
            </w:r>
          </w:p>
          <w:p w14:paraId="39166F56" w14:textId="29B3CA41"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С.В. Игонин,</w:t>
            </w:r>
          </w:p>
          <w:p w14:paraId="2CBA1866" w14:textId="7162F81A"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В.П. Ковальский, А.С. Сергеев,</w:t>
            </w:r>
          </w:p>
          <w:p w14:paraId="7A46D8F1"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Е.В. Юдин,</w:t>
            </w:r>
          </w:p>
          <w:p w14:paraId="0AFD983B"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lastRenderedPageBreak/>
              <w:t>К.Г. Михальченко,</w:t>
            </w:r>
          </w:p>
          <w:p w14:paraId="3DC5BA85"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И.Ю. Агапонова,</w:t>
            </w:r>
          </w:p>
          <w:p w14:paraId="659144CD" w14:textId="77777777" w:rsidR="009F0F96" w:rsidRPr="009F0F96" w:rsidRDefault="009F0F96" w:rsidP="00033E6F">
            <w:pPr>
              <w:spacing w:after="0"/>
              <w:jc w:val="center"/>
              <w:rPr>
                <w:rFonts w:ascii="Times New Roman" w:hAnsi="Times New Roman" w:cs="Times New Roman"/>
              </w:rPr>
            </w:pPr>
            <w:r w:rsidRPr="009F0F96">
              <w:rPr>
                <w:rFonts w:ascii="Times New Roman" w:hAnsi="Times New Roman" w:cs="Times New Roman"/>
              </w:rPr>
              <w:t xml:space="preserve">А.О. </w:t>
            </w:r>
            <w:proofErr w:type="spellStart"/>
            <w:r w:rsidRPr="009F0F96">
              <w:rPr>
                <w:rFonts w:ascii="Times New Roman" w:hAnsi="Times New Roman" w:cs="Times New Roman"/>
              </w:rPr>
              <w:t>Буянков</w:t>
            </w:r>
            <w:proofErr w:type="spellEnd"/>
            <w:r w:rsidRPr="009F0F96">
              <w:rPr>
                <w:rFonts w:ascii="Times New Roman" w:hAnsi="Times New Roman" w:cs="Times New Roman"/>
              </w:rPr>
              <w:t>,</w:t>
            </w:r>
          </w:p>
          <w:p w14:paraId="02D16587" w14:textId="11094710" w:rsidR="009F0F96" w:rsidRPr="00E17437" w:rsidRDefault="009F0F96" w:rsidP="00033E6F">
            <w:pPr>
              <w:spacing w:after="0"/>
              <w:jc w:val="center"/>
              <w:rPr>
                <w:rFonts w:ascii="Times New Roman" w:hAnsi="Times New Roman" w:cs="Times New Roman"/>
              </w:rPr>
            </w:pPr>
            <w:r w:rsidRPr="009F0F96">
              <w:rPr>
                <w:rFonts w:ascii="Times New Roman" w:hAnsi="Times New Roman" w:cs="Times New Roman"/>
              </w:rPr>
              <w:t>В.С. Чугунов</w:t>
            </w:r>
          </w:p>
        </w:tc>
        <w:tc>
          <w:tcPr>
            <w:tcW w:w="1581" w:type="dxa"/>
            <w:gridSpan w:val="2"/>
            <w:vAlign w:val="center"/>
          </w:tcPr>
          <w:p w14:paraId="3DB4B8B4" w14:textId="77777777" w:rsidR="009F0F96" w:rsidRPr="00E17437" w:rsidRDefault="009F0F96" w:rsidP="00D53942">
            <w:pPr>
              <w:jc w:val="center"/>
              <w:rPr>
                <w:rFonts w:ascii="Times New Roman" w:hAnsi="Times New Roman" w:cs="Times New Roman"/>
              </w:rPr>
            </w:pPr>
          </w:p>
        </w:tc>
      </w:tr>
      <w:tr w:rsidR="004A1725" w:rsidRPr="00BF1DEF" w14:paraId="5AEA5185" w14:textId="4FCACF4D" w:rsidTr="004A1725">
        <w:trPr>
          <w:jc w:val="center"/>
        </w:trPr>
        <w:tc>
          <w:tcPr>
            <w:tcW w:w="580" w:type="dxa"/>
            <w:vAlign w:val="center"/>
          </w:tcPr>
          <w:p w14:paraId="2F700C31" w14:textId="77777777" w:rsidR="00906EE1" w:rsidRPr="00E17437" w:rsidRDefault="00906EE1" w:rsidP="00D53942">
            <w:pPr>
              <w:jc w:val="center"/>
              <w:rPr>
                <w:rFonts w:ascii="Times New Roman" w:hAnsi="Times New Roman" w:cs="Times New Roman"/>
                <w:b/>
              </w:rPr>
            </w:pPr>
            <w:r>
              <w:rPr>
                <w:rFonts w:ascii="Times New Roman" w:hAnsi="Times New Roman" w:cs="Times New Roman"/>
                <w:b/>
              </w:rPr>
              <w:lastRenderedPageBreak/>
              <w:t>5.</w:t>
            </w:r>
          </w:p>
        </w:tc>
        <w:tc>
          <w:tcPr>
            <w:tcW w:w="3598" w:type="dxa"/>
            <w:vAlign w:val="center"/>
          </w:tcPr>
          <w:p w14:paraId="78908279" w14:textId="77777777" w:rsidR="00906EE1" w:rsidRPr="00906EE1" w:rsidRDefault="00906EE1" w:rsidP="00D53942">
            <w:pPr>
              <w:jc w:val="center"/>
              <w:rPr>
                <w:rFonts w:ascii="Times New Roman" w:hAnsi="Times New Roman" w:cs="Times New Roman"/>
              </w:rPr>
            </w:pPr>
            <w:r w:rsidRPr="00906EE1">
              <w:rPr>
                <w:rFonts w:ascii="Times New Roman" w:eastAsia="Times New Roman" w:hAnsi="Times New Roman" w:cs="Times New Roman"/>
                <w:lang w:eastAsia="ru-RU"/>
              </w:rPr>
              <w:t>Формирование публичной отчетности федерального органа исполнительной власти</w:t>
            </w:r>
          </w:p>
        </w:tc>
        <w:tc>
          <w:tcPr>
            <w:tcW w:w="1569" w:type="dxa"/>
            <w:gridSpan w:val="3"/>
            <w:vAlign w:val="center"/>
          </w:tcPr>
          <w:p w14:paraId="034F64CC" w14:textId="1DCB06C5" w:rsidR="00906EE1" w:rsidRDefault="00906EE1" w:rsidP="00D53942">
            <w:pPr>
              <w:jc w:val="center"/>
              <w:rPr>
                <w:rFonts w:ascii="Times New Roman" w:hAnsi="Times New Roman" w:cs="Times New Roman"/>
              </w:rPr>
            </w:pPr>
            <w:r>
              <w:rPr>
                <w:rFonts w:ascii="Times New Roman" w:hAnsi="Times New Roman" w:cs="Times New Roman"/>
              </w:rPr>
              <w:t xml:space="preserve">Исполнено </w:t>
            </w:r>
          </w:p>
        </w:tc>
        <w:tc>
          <w:tcPr>
            <w:tcW w:w="4853" w:type="dxa"/>
            <w:vAlign w:val="center"/>
          </w:tcPr>
          <w:p w14:paraId="379ADB25" w14:textId="1F757CE3" w:rsidR="00906EE1" w:rsidRPr="00906EE1" w:rsidRDefault="00906EE1" w:rsidP="00906EE1">
            <w:pPr>
              <w:pStyle w:val="a4"/>
              <w:spacing w:after="0" w:line="240" w:lineRule="auto"/>
              <w:ind w:left="172"/>
              <w:jc w:val="center"/>
              <w:rPr>
                <w:rFonts w:ascii="Times New Roman" w:hAnsi="Times New Roman" w:cs="Times New Roman"/>
              </w:rPr>
            </w:pPr>
            <w:r>
              <w:rPr>
                <w:rFonts w:ascii="Times New Roman" w:hAnsi="Times New Roman" w:cs="Times New Roman"/>
              </w:rPr>
              <w:t>1. </w:t>
            </w:r>
            <w:r w:rsidRPr="00906EE1">
              <w:rPr>
                <w:rFonts w:ascii="Times New Roman" w:hAnsi="Times New Roman" w:cs="Times New Roman"/>
              </w:rPr>
              <w:t>Подготовка и формирование отчетных данных о работе управлений.</w:t>
            </w:r>
          </w:p>
          <w:p w14:paraId="609C5126" w14:textId="6BE2605D" w:rsidR="00906EE1" w:rsidRDefault="00906EE1" w:rsidP="00906EE1">
            <w:pPr>
              <w:pStyle w:val="a4"/>
              <w:spacing w:after="0" w:line="240" w:lineRule="auto"/>
              <w:ind w:left="172"/>
              <w:jc w:val="center"/>
              <w:rPr>
                <w:rFonts w:ascii="Times New Roman" w:hAnsi="Times New Roman" w:cs="Times New Roman"/>
              </w:rPr>
            </w:pPr>
            <w:r w:rsidRPr="00906EE1">
              <w:rPr>
                <w:rFonts w:ascii="Times New Roman" w:hAnsi="Times New Roman" w:cs="Times New Roman"/>
              </w:rPr>
              <w:t>Сведения о результатах контрольно-надзорной деятельности и отчетные данные о проделанной работе публикуются на сайте Ространснадзора</w:t>
            </w:r>
            <w:r w:rsidR="00E10643">
              <w:rPr>
                <w:rFonts w:ascii="Times New Roman" w:hAnsi="Times New Roman" w:cs="Times New Roman"/>
              </w:rPr>
              <w:t>.</w:t>
            </w:r>
          </w:p>
          <w:p w14:paraId="5AC6A033" w14:textId="2D97597E" w:rsidR="00E10643" w:rsidRPr="00906EE1" w:rsidRDefault="00E10643" w:rsidP="00906EE1">
            <w:pPr>
              <w:pStyle w:val="a4"/>
              <w:spacing w:after="0" w:line="240" w:lineRule="auto"/>
              <w:ind w:left="172"/>
              <w:jc w:val="center"/>
              <w:rPr>
                <w:rFonts w:ascii="Times New Roman" w:hAnsi="Times New Roman" w:cs="Times New Roman"/>
              </w:rPr>
            </w:pPr>
            <w:r w:rsidRPr="00E10643">
              <w:rPr>
                <w:rFonts w:ascii="Times New Roman" w:hAnsi="Times New Roman" w:cs="Times New Roman"/>
              </w:rPr>
              <w:t>Сведения о результатах контрольно-надзорной деятельности и отчетные данные о проделанной работе публикуются на сайте Ространснадзора</w:t>
            </w:r>
            <w:r>
              <w:rPr>
                <w:rFonts w:ascii="Times New Roman" w:hAnsi="Times New Roman" w:cs="Times New Roman"/>
              </w:rPr>
              <w:t>.</w:t>
            </w:r>
          </w:p>
          <w:p w14:paraId="6A55150E" w14:textId="2B80E23C" w:rsidR="00906EE1" w:rsidRDefault="00906EE1" w:rsidP="00906EE1">
            <w:pPr>
              <w:spacing w:after="0" w:line="240" w:lineRule="auto"/>
              <w:ind w:left="172"/>
              <w:jc w:val="center"/>
              <w:rPr>
                <w:rFonts w:ascii="Times New Roman" w:hAnsi="Times New Roman" w:cs="Times New Roman"/>
              </w:rPr>
            </w:pPr>
            <w:r w:rsidRPr="00906EE1">
              <w:rPr>
                <w:rFonts w:ascii="Times New Roman" w:hAnsi="Times New Roman" w:cs="Times New Roman"/>
              </w:rPr>
              <w:t>2.</w:t>
            </w:r>
            <w:r w:rsidR="00E10643">
              <w:rPr>
                <w:rFonts w:ascii="Times New Roman" w:hAnsi="Times New Roman" w:cs="Times New Roman"/>
              </w:rPr>
              <w:t> </w:t>
            </w:r>
            <w:r w:rsidRPr="00906EE1">
              <w:rPr>
                <w:rFonts w:ascii="Times New Roman" w:hAnsi="Times New Roman" w:cs="Times New Roman"/>
              </w:rPr>
              <w:t>Размещение на сайте Ространснадзора отчетных данных о работе управлений.</w:t>
            </w:r>
          </w:p>
          <w:p w14:paraId="24AE3205" w14:textId="43825F3C" w:rsidR="00E10643" w:rsidRDefault="00E10643" w:rsidP="00906EE1">
            <w:pPr>
              <w:spacing w:after="0" w:line="240" w:lineRule="auto"/>
              <w:ind w:left="172"/>
              <w:jc w:val="center"/>
              <w:rPr>
                <w:rFonts w:ascii="Times New Roman" w:hAnsi="Times New Roman" w:cs="Times New Roman"/>
              </w:rPr>
            </w:pPr>
            <w:r w:rsidRPr="00E10643">
              <w:rPr>
                <w:rFonts w:ascii="Times New Roman" w:hAnsi="Times New Roman" w:cs="Times New Roman"/>
              </w:rPr>
              <w:t>Информация размещается на официальном сайте Ространснадзора</w:t>
            </w:r>
            <w:r>
              <w:rPr>
                <w:rFonts w:ascii="Times New Roman" w:hAnsi="Times New Roman" w:cs="Times New Roman"/>
              </w:rPr>
              <w:t>.</w:t>
            </w:r>
          </w:p>
          <w:p w14:paraId="7B8C4BB9" w14:textId="3CAC4B76" w:rsidR="00E10643" w:rsidRDefault="00E10643" w:rsidP="00906EE1">
            <w:pPr>
              <w:spacing w:after="0" w:line="240" w:lineRule="auto"/>
              <w:ind w:left="172"/>
              <w:jc w:val="center"/>
              <w:rPr>
                <w:rFonts w:ascii="Times New Roman" w:hAnsi="Times New Roman" w:cs="Times New Roman"/>
              </w:rPr>
            </w:pPr>
            <w:r>
              <w:rPr>
                <w:rFonts w:ascii="Times New Roman" w:hAnsi="Times New Roman" w:cs="Times New Roman"/>
              </w:rPr>
              <w:t>3. </w:t>
            </w:r>
            <w:r w:rsidRPr="00E10643">
              <w:rPr>
                <w:rFonts w:ascii="Times New Roman" w:hAnsi="Times New Roman" w:cs="Times New Roman"/>
              </w:rPr>
              <w:t xml:space="preserve">Итоговый доклад о результатах деятельности Ространснадзора «Об итогах контрольно-надзорной деятельности Федеральной службы по надзору в сфере транспорта и ее территориальных управлений в 2020 году и задачах на 2021 год» рассмотрен на заседании Общественного совета при Ространснадзоре </w:t>
            </w:r>
            <w:r>
              <w:rPr>
                <w:rFonts w:ascii="Times New Roman" w:hAnsi="Times New Roman" w:cs="Times New Roman"/>
              </w:rPr>
              <w:t xml:space="preserve">и </w:t>
            </w:r>
            <w:r w:rsidRPr="00E10643">
              <w:rPr>
                <w:rFonts w:ascii="Times New Roman" w:hAnsi="Times New Roman" w:cs="Times New Roman"/>
              </w:rPr>
              <w:t>на заседани</w:t>
            </w:r>
            <w:r>
              <w:rPr>
                <w:rFonts w:ascii="Times New Roman" w:hAnsi="Times New Roman" w:cs="Times New Roman"/>
              </w:rPr>
              <w:t>и</w:t>
            </w:r>
            <w:r w:rsidRPr="00E10643">
              <w:rPr>
                <w:rFonts w:ascii="Times New Roman" w:hAnsi="Times New Roman" w:cs="Times New Roman"/>
              </w:rPr>
              <w:t xml:space="preserve"> Коллегии Ространснадзора</w:t>
            </w:r>
            <w:r>
              <w:rPr>
                <w:rFonts w:ascii="Times New Roman" w:hAnsi="Times New Roman" w:cs="Times New Roman"/>
              </w:rPr>
              <w:t>. Размещен на сайте Ространснадзора.</w:t>
            </w:r>
          </w:p>
          <w:p w14:paraId="089FF4B1" w14:textId="4E047FE8" w:rsidR="00E10643" w:rsidRDefault="00E10643" w:rsidP="00906EE1">
            <w:pPr>
              <w:spacing w:after="0" w:line="240" w:lineRule="auto"/>
              <w:ind w:left="172"/>
              <w:jc w:val="center"/>
              <w:rPr>
                <w:rFonts w:ascii="Times New Roman" w:hAnsi="Times New Roman" w:cs="Times New Roman"/>
              </w:rPr>
            </w:pPr>
            <w:r>
              <w:rPr>
                <w:rFonts w:ascii="Times New Roman" w:hAnsi="Times New Roman" w:cs="Times New Roman"/>
              </w:rPr>
              <w:t>4. </w:t>
            </w:r>
            <w:r w:rsidRPr="00E10643">
              <w:rPr>
                <w:rFonts w:ascii="Times New Roman" w:hAnsi="Times New Roman" w:cs="Times New Roman"/>
              </w:rPr>
              <w:t>Размещение на сайте Ространснадзора отчетов о закупочной деятельности в соответствии с ПГЗ</w:t>
            </w:r>
            <w:r>
              <w:rPr>
                <w:rFonts w:ascii="Times New Roman" w:hAnsi="Times New Roman" w:cs="Times New Roman"/>
              </w:rPr>
              <w:t>.</w:t>
            </w:r>
          </w:p>
          <w:p w14:paraId="52C4EE15" w14:textId="77777777" w:rsidR="00E10643" w:rsidRPr="00E10643" w:rsidRDefault="00E10643" w:rsidP="00E10643">
            <w:pPr>
              <w:spacing w:after="0" w:line="240" w:lineRule="auto"/>
              <w:ind w:left="172"/>
              <w:jc w:val="center"/>
              <w:rPr>
                <w:rFonts w:ascii="Times New Roman" w:hAnsi="Times New Roman" w:cs="Times New Roman"/>
              </w:rPr>
            </w:pPr>
            <w:r w:rsidRPr="00E10643">
              <w:rPr>
                <w:rFonts w:ascii="Times New Roman" w:hAnsi="Times New Roman" w:cs="Times New Roman"/>
              </w:rPr>
              <w:t>На сайте Ространснадзора размещены отчеты о закупочной деятельности в соответствии с ПГЗ</w:t>
            </w:r>
          </w:p>
          <w:p w14:paraId="1DABCA0A" w14:textId="4FC4B1D0" w:rsidR="00E10643" w:rsidRDefault="000F7B13" w:rsidP="00E10643">
            <w:pPr>
              <w:spacing w:after="0" w:line="240" w:lineRule="auto"/>
              <w:ind w:left="172"/>
              <w:jc w:val="center"/>
              <w:rPr>
                <w:rFonts w:ascii="Times New Roman" w:hAnsi="Times New Roman" w:cs="Times New Roman"/>
              </w:rPr>
            </w:pPr>
            <w:hyperlink r:id="rId7" w:history="1">
              <w:r w:rsidR="00E10643" w:rsidRPr="00E517EA">
                <w:rPr>
                  <w:rStyle w:val="a9"/>
                  <w:rFonts w:ascii="Times New Roman" w:hAnsi="Times New Roman" w:cs="Times New Roman"/>
                </w:rPr>
                <w:t>https://rostransnadzor.gov.ru/deyatel-</w:t>
              </w:r>
              <w:r w:rsidR="00E10643" w:rsidRPr="00E517EA">
                <w:rPr>
                  <w:rStyle w:val="a9"/>
                  <w:rFonts w:ascii="Times New Roman" w:hAnsi="Times New Roman" w:cs="Times New Roman"/>
                </w:rPr>
                <w:lastRenderedPageBreak/>
                <w:t>nost/goszakupki</w:t>
              </w:r>
            </w:hyperlink>
            <w:r w:rsidR="00E10643">
              <w:rPr>
                <w:rFonts w:ascii="Times New Roman" w:hAnsi="Times New Roman" w:cs="Times New Roman"/>
              </w:rPr>
              <w:t>.</w:t>
            </w:r>
          </w:p>
          <w:p w14:paraId="42766A42" w14:textId="778B0233" w:rsidR="00E10643" w:rsidRDefault="00E10643" w:rsidP="00E10643">
            <w:pPr>
              <w:spacing w:after="0" w:line="240" w:lineRule="auto"/>
              <w:ind w:left="172"/>
              <w:jc w:val="center"/>
              <w:rPr>
                <w:rFonts w:ascii="Times New Roman" w:hAnsi="Times New Roman" w:cs="Times New Roman"/>
              </w:rPr>
            </w:pPr>
            <w:r>
              <w:rPr>
                <w:rFonts w:ascii="Times New Roman" w:hAnsi="Times New Roman" w:cs="Times New Roman"/>
              </w:rPr>
              <w:t>5. </w:t>
            </w:r>
            <w:r w:rsidRPr="00E10643">
              <w:rPr>
                <w:rFonts w:ascii="Times New Roman" w:hAnsi="Times New Roman" w:cs="Times New Roman"/>
              </w:rPr>
              <w:t>Размещение на сайте Ространснадзора приказа о Контрактной службе, ссылок в ЕИС на ПГЗ, реестр контрактов, извещений о закупках</w:t>
            </w:r>
            <w:r>
              <w:rPr>
                <w:rFonts w:ascii="Times New Roman" w:hAnsi="Times New Roman" w:cs="Times New Roman"/>
              </w:rPr>
              <w:t>.</w:t>
            </w:r>
          </w:p>
          <w:p w14:paraId="5981864D" w14:textId="77777777" w:rsidR="00E10643" w:rsidRPr="00E10643" w:rsidRDefault="00E10643" w:rsidP="00E10643">
            <w:pPr>
              <w:spacing w:after="0" w:line="240" w:lineRule="auto"/>
              <w:ind w:left="172"/>
              <w:jc w:val="center"/>
              <w:rPr>
                <w:rFonts w:ascii="Times New Roman" w:hAnsi="Times New Roman" w:cs="Times New Roman"/>
              </w:rPr>
            </w:pPr>
            <w:r w:rsidRPr="00E10643">
              <w:rPr>
                <w:rFonts w:ascii="Times New Roman" w:hAnsi="Times New Roman" w:cs="Times New Roman"/>
              </w:rPr>
              <w:t>На сайте Ространснадзора размещен приказ о Контрактной службе                 https://rostransnadzor.gov.ru/deyatel-nost/goszakupki/normativnaya-pravovaya-informatsiya</w:t>
            </w:r>
          </w:p>
          <w:p w14:paraId="590A303B" w14:textId="77777777" w:rsidR="00E10643" w:rsidRPr="00E10643" w:rsidRDefault="00E10643" w:rsidP="00E10643">
            <w:pPr>
              <w:spacing w:after="0" w:line="240" w:lineRule="auto"/>
              <w:ind w:left="172"/>
              <w:jc w:val="center"/>
              <w:rPr>
                <w:rFonts w:ascii="Times New Roman" w:hAnsi="Times New Roman" w:cs="Times New Roman"/>
              </w:rPr>
            </w:pPr>
            <w:r w:rsidRPr="00E10643">
              <w:rPr>
                <w:rFonts w:ascii="Times New Roman" w:hAnsi="Times New Roman" w:cs="Times New Roman"/>
              </w:rPr>
              <w:t>На сайте Ространснадзора размещены ссылки в ЕИС на ПГЗ, реестр контрактов, извещений о закупках:</w:t>
            </w:r>
          </w:p>
          <w:p w14:paraId="2AE0440F" w14:textId="45FEA0E2" w:rsidR="00E10643" w:rsidRDefault="00E10643" w:rsidP="00E10643">
            <w:pPr>
              <w:spacing w:after="0" w:line="240" w:lineRule="auto"/>
              <w:ind w:left="172"/>
              <w:jc w:val="center"/>
              <w:rPr>
                <w:rFonts w:ascii="Times New Roman" w:hAnsi="Times New Roman" w:cs="Times New Roman"/>
              </w:rPr>
            </w:pPr>
            <w:r w:rsidRPr="00E10643">
              <w:rPr>
                <w:rFonts w:ascii="Times New Roman" w:hAnsi="Times New Roman" w:cs="Times New Roman"/>
              </w:rPr>
              <w:t xml:space="preserve"> </w:t>
            </w:r>
            <w:hyperlink r:id="rId8" w:history="1">
              <w:r w:rsidRPr="00E517EA">
                <w:rPr>
                  <w:rStyle w:val="a9"/>
                  <w:rFonts w:ascii="Times New Roman" w:hAnsi="Times New Roman" w:cs="Times New Roman"/>
                </w:rPr>
                <w:t>https://rostransnadzor.gov.ru/deyatel-nost/goszakupki/normativnaya-pravovaya-informatsiya</w:t>
              </w:r>
            </w:hyperlink>
            <w:r>
              <w:rPr>
                <w:rFonts w:ascii="Times New Roman" w:hAnsi="Times New Roman" w:cs="Times New Roman"/>
              </w:rPr>
              <w:t>.</w:t>
            </w:r>
          </w:p>
          <w:p w14:paraId="6BBF08CB" w14:textId="2D67873E" w:rsidR="00E10643" w:rsidRDefault="00E10643" w:rsidP="00E10643">
            <w:pPr>
              <w:spacing w:after="0" w:line="240" w:lineRule="auto"/>
              <w:ind w:left="172"/>
              <w:jc w:val="center"/>
              <w:rPr>
                <w:rFonts w:ascii="Times New Roman" w:hAnsi="Times New Roman" w:cs="Times New Roman"/>
              </w:rPr>
            </w:pPr>
            <w:r>
              <w:rPr>
                <w:rFonts w:ascii="Times New Roman" w:hAnsi="Times New Roman" w:cs="Times New Roman"/>
              </w:rPr>
              <w:t>6. </w:t>
            </w:r>
            <w:r w:rsidRPr="00E10643">
              <w:rPr>
                <w:rFonts w:ascii="Times New Roman" w:hAnsi="Times New Roman" w:cs="Times New Roman"/>
              </w:rPr>
              <w:t>Размещение на сайте Ространснадзора отчета о результатах мониторинга качества финансового менеджмента территориальных органов Федеральной службы по надзору в сфере транспорта и ФКУ «ИВЦ Ространснадзора»</w:t>
            </w:r>
            <w:r>
              <w:rPr>
                <w:rFonts w:ascii="Times New Roman" w:hAnsi="Times New Roman" w:cs="Times New Roman"/>
              </w:rPr>
              <w:t>.</w:t>
            </w:r>
          </w:p>
          <w:p w14:paraId="77BC1C07" w14:textId="27D95918" w:rsidR="00E10643" w:rsidRPr="00906EE1" w:rsidRDefault="00E10643" w:rsidP="00E10643">
            <w:pPr>
              <w:spacing w:after="0" w:line="240" w:lineRule="auto"/>
              <w:ind w:left="172"/>
              <w:jc w:val="center"/>
              <w:rPr>
                <w:rFonts w:ascii="Times New Roman" w:hAnsi="Times New Roman" w:cs="Times New Roman"/>
              </w:rPr>
            </w:pPr>
            <w:r w:rsidRPr="00E10643">
              <w:rPr>
                <w:rFonts w:ascii="Times New Roman" w:hAnsi="Times New Roman" w:cs="Times New Roman"/>
              </w:rPr>
              <w:t>На сайте Ространснадзора размещен отчет о результатах мониторинга качества финансового менеджмента территориальных органов Федеральной службы по надзору в сфере транспорта и ФКУ «ИВЦ Ространснадзора» https://rostransnadzor.gov.ru/deyatel-nost/plany/finansovyj-menedzhment</w:t>
            </w:r>
            <w:r>
              <w:rPr>
                <w:rFonts w:ascii="Times New Roman" w:hAnsi="Times New Roman" w:cs="Times New Roman"/>
              </w:rPr>
              <w:t>.</w:t>
            </w:r>
          </w:p>
          <w:p w14:paraId="65B28FFD" w14:textId="7A7D399B" w:rsidR="00906EE1" w:rsidRPr="00906EE1" w:rsidRDefault="00906EE1" w:rsidP="00906EE1"/>
        </w:tc>
        <w:tc>
          <w:tcPr>
            <w:tcW w:w="1868" w:type="dxa"/>
            <w:vAlign w:val="center"/>
          </w:tcPr>
          <w:p w14:paraId="47729262" w14:textId="77777777" w:rsidR="00906EE1" w:rsidRDefault="00906EE1" w:rsidP="00D53942">
            <w:pPr>
              <w:jc w:val="center"/>
              <w:rPr>
                <w:rFonts w:ascii="Times New Roman" w:hAnsi="Times New Roman" w:cs="Times New Roman"/>
              </w:rPr>
            </w:pPr>
          </w:p>
        </w:tc>
        <w:tc>
          <w:tcPr>
            <w:tcW w:w="2105" w:type="dxa"/>
            <w:gridSpan w:val="3"/>
            <w:vAlign w:val="center"/>
          </w:tcPr>
          <w:p w14:paraId="0D1333CA" w14:textId="77777777" w:rsidR="00E10643" w:rsidRPr="00E10643" w:rsidRDefault="00E10643" w:rsidP="00033E6F">
            <w:pPr>
              <w:spacing w:after="0"/>
              <w:jc w:val="center"/>
              <w:rPr>
                <w:rFonts w:ascii="Times New Roman" w:hAnsi="Times New Roman" w:cs="Times New Roman"/>
              </w:rPr>
            </w:pPr>
            <w:r w:rsidRPr="00E10643">
              <w:rPr>
                <w:rFonts w:ascii="Times New Roman" w:hAnsi="Times New Roman" w:cs="Times New Roman"/>
              </w:rPr>
              <w:t>И.Ю. Агапонова,</w:t>
            </w:r>
          </w:p>
          <w:p w14:paraId="34B68E05" w14:textId="77777777" w:rsidR="00E10643" w:rsidRPr="00E10643" w:rsidRDefault="00E10643" w:rsidP="00033E6F">
            <w:pPr>
              <w:spacing w:after="0"/>
              <w:jc w:val="center"/>
              <w:rPr>
                <w:rFonts w:ascii="Times New Roman" w:hAnsi="Times New Roman" w:cs="Times New Roman"/>
              </w:rPr>
            </w:pPr>
            <w:r w:rsidRPr="00E10643">
              <w:rPr>
                <w:rFonts w:ascii="Times New Roman" w:hAnsi="Times New Roman" w:cs="Times New Roman"/>
              </w:rPr>
              <w:t xml:space="preserve">А.И. Забурденко, </w:t>
            </w:r>
          </w:p>
          <w:p w14:paraId="5A733426" w14:textId="77777777" w:rsidR="00E10643" w:rsidRPr="00E10643" w:rsidRDefault="00E10643" w:rsidP="00033E6F">
            <w:pPr>
              <w:spacing w:after="0"/>
              <w:jc w:val="center"/>
              <w:rPr>
                <w:rFonts w:ascii="Times New Roman" w:hAnsi="Times New Roman" w:cs="Times New Roman"/>
              </w:rPr>
            </w:pPr>
            <w:r w:rsidRPr="00E10643">
              <w:rPr>
                <w:rFonts w:ascii="Times New Roman" w:hAnsi="Times New Roman" w:cs="Times New Roman"/>
              </w:rPr>
              <w:t xml:space="preserve">С.В. Игонин, </w:t>
            </w:r>
          </w:p>
          <w:p w14:paraId="10A489F2" w14:textId="77777777" w:rsidR="00E10643" w:rsidRPr="00E10643" w:rsidRDefault="00E10643" w:rsidP="00033E6F">
            <w:pPr>
              <w:spacing w:after="0"/>
              <w:jc w:val="center"/>
              <w:rPr>
                <w:rFonts w:ascii="Times New Roman" w:hAnsi="Times New Roman" w:cs="Times New Roman"/>
              </w:rPr>
            </w:pPr>
            <w:r w:rsidRPr="00E10643">
              <w:rPr>
                <w:rFonts w:ascii="Times New Roman" w:hAnsi="Times New Roman" w:cs="Times New Roman"/>
              </w:rPr>
              <w:t xml:space="preserve">В.П. Ковальский, А.С. Сергеев, </w:t>
            </w:r>
          </w:p>
          <w:p w14:paraId="0503360D" w14:textId="77777777" w:rsidR="00906EE1" w:rsidRDefault="00E10643" w:rsidP="00033E6F">
            <w:pPr>
              <w:spacing w:after="0"/>
              <w:jc w:val="center"/>
              <w:rPr>
                <w:rFonts w:ascii="Times New Roman" w:hAnsi="Times New Roman" w:cs="Times New Roman"/>
              </w:rPr>
            </w:pPr>
            <w:r w:rsidRPr="00E10643">
              <w:rPr>
                <w:rFonts w:ascii="Times New Roman" w:hAnsi="Times New Roman" w:cs="Times New Roman"/>
              </w:rPr>
              <w:t>Е.В. Юдин</w:t>
            </w:r>
            <w:r>
              <w:rPr>
                <w:rFonts w:ascii="Times New Roman" w:hAnsi="Times New Roman" w:cs="Times New Roman"/>
              </w:rPr>
              <w:t>,</w:t>
            </w:r>
          </w:p>
          <w:p w14:paraId="12F038EC" w14:textId="77777777" w:rsidR="00E10643" w:rsidRDefault="00E10643" w:rsidP="00033E6F">
            <w:pPr>
              <w:spacing w:after="0"/>
              <w:jc w:val="center"/>
              <w:rPr>
                <w:rFonts w:ascii="Times New Roman" w:hAnsi="Times New Roman" w:cs="Times New Roman"/>
              </w:rPr>
            </w:pPr>
            <w:r>
              <w:rPr>
                <w:rFonts w:ascii="Times New Roman" w:hAnsi="Times New Roman" w:cs="Times New Roman"/>
              </w:rPr>
              <w:t xml:space="preserve">А.О. </w:t>
            </w:r>
            <w:proofErr w:type="spellStart"/>
            <w:r>
              <w:rPr>
                <w:rFonts w:ascii="Times New Roman" w:hAnsi="Times New Roman" w:cs="Times New Roman"/>
              </w:rPr>
              <w:t>Буянков</w:t>
            </w:r>
            <w:proofErr w:type="spellEnd"/>
            <w:r>
              <w:rPr>
                <w:rFonts w:ascii="Times New Roman" w:hAnsi="Times New Roman" w:cs="Times New Roman"/>
              </w:rPr>
              <w:t>,</w:t>
            </w:r>
          </w:p>
          <w:p w14:paraId="1FDF58F4" w14:textId="77777777" w:rsidR="00E10643" w:rsidRDefault="00E10643" w:rsidP="00033E6F">
            <w:pPr>
              <w:spacing w:after="0"/>
              <w:jc w:val="center"/>
              <w:rPr>
                <w:rFonts w:ascii="Times New Roman" w:hAnsi="Times New Roman" w:cs="Times New Roman"/>
              </w:rPr>
            </w:pPr>
            <w:r>
              <w:rPr>
                <w:rFonts w:ascii="Times New Roman" w:hAnsi="Times New Roman" w:cs="Times New Roman"/>
              </w:rPr>
              <w:t xml:space="preserve">К.Г. Михальченко, </w:t>
            </w:r>
          </w:p>
          <w:p w14:paraId="0561E4E1" w14:textId="5FE72B1C" w:rsidR="00E10643" w:rsidRDefault="00E10643" w:rsidP="00033E6F">
            <w:pPr>
              <w:spacing w:after="0"/>
              <w:jc w:val="center"/>
              <w:rPr>
                <w:rFonts w:ascii="Times New Roman" w:hAnsi="Times New Roman" w:cs="Times New Roman"/>
              </w:rPr>
            </w:pPr>
            <w:r>
              <w:rPr>
                <w:rFonts w:ascii="Times New Roman" w:hAnsi="Times New Roman" w:cs="Times New Roman"/>
              </w:rPr>
              <w:t>В.С. Чугунов</w:t>
            </w:r>
          </w:p>
        </w:tc>
        <w:tc>
          <w:tcPr>
            <w:tcW w:w="1581" w:type="dxa"/>
            <w:gridSpan w:val="2"/>
            <w:vAlign w:val="center"/>
          </w:tcPr>
          <w:p w14:paraId="327F9444" w14:textId="77777777" w:rsidR="00906EE1" w:rsidRDefault="00906EE1" w:rsidP="00D53942">
            <w:pPr>
              <w:jc w:val="center"/>
              <w:rPr>
                <w:rFonts w:ascii="Times New Roman" w:hAnsi="Times New Roman" w:cs="Times New Roman"/>
              </w:rPr>
            </w:pPr>
          </w:p>
        </w:tc>
      </w:tr>
      <w:tr w:rsidR="00EA1C9E" w:rsidRPr="00BF1DEF" w14:paraId="05F8DE38" w14:textId="77777777" w:rsidTr="004A1725">
        <w:trPr>
          <w:gridAfter w:val="1"/>
          <w:wAfter w:w="46" w:type="dxa"/>
          <w:jc w:val="center"/>
        </w:trPr>
        <w:tc>
          <w:tcPr>
            <w:tcW w:w="580" w:type="dxa"/>
            <w:vAlign w:val="center"/>
          </w:tcPr>
          <w:p w14:paraId="720C739C" w14:textId="77777777" w:rsidR="00D942E6" w:rsidRPr="00E17437" w:rsidRDefault="00D942E6" w:rsidP="00D942E6">
            <w:pPr>
              <w:jc w:val="center"/>
              <w:rPr>
                <w:rFonts w:ascii="Times New Roman" w:hAnsi="Times New Roman" w:cs="Times New Roman"/>
                <w:b/>
              </w:rPr>
            </w:pPr>
            <w:r w:rsidRPr="00E17437">
              <w:rPr>
                <w:rFonts w:ascii="Times New Roman" w:hAnsi="Times New Roman" w:cs="Times New Roman"/>
                <w:b/>
              </w:rPr>
              <w:lastRenderedPageBreak/>
              <w:t>6</w:t>
            </w:r>
            <w:r>
              <w:rPr>
                <w:rFonts w:ascii="Times New Roman" w:hAnsi="Times New Roman" w:cs="Times New Roman"/>
                <w:b/>
              </w:rPr>
              <w:t>.</w:t>
            </w:r>
          </w:p>
        </w:tc>
        <w:tc>
          <w:tcPr>
            <w:tcW w:w="3598" w:type="dxa"/>
            <w:vAlign w:val="center"/>
          </w:tcPr>
          <w:p w14:paraId="62BC2A45" w14:textId="77777777" w:rsidR="00D942E6" w:rsidRPr="00A07220" w:rsidRDefault="00D942E6" w:rsidP="00D942E6">
            <w:pPr>
              <w:jc w:val="center"/>
              <w:rPr>
                <w:rFonts w:ascii="Times New Roman" w:hAnsi="Times New Roman" w:cs="Times New Roman"/>
              </w:rPr>
            </w:pPr>
            <w:r w:rsidRPr="00A07220">
              <w:rPr>
                <w:rFonts w:ascii="Times New Roman" w:hAnsi="Times New Roman" w:cs="Times New Roman"/>
              </w:rPr>
              <w:t>Информирование о работе с обращениями граждан</w:t>
            </w:r>
          </w:p>
        </w:tc>
        <w:tc>
          <w:tcPr>
            <w:tcW w:w="1560" w:type="dxa"/>
            <w:gridSpan w:val="2"/>
            <w:vAlign w:val="center"/>
          </w:tcPr>
          <w:p w14:paraId="7871735A" w14:textId="5D161D24" w:rsidR="00D942E6" w:rsidRPr="00C66C96" w:rsidRDefault="00D942E6" w:rsidP="00D942E6">
            <w:pPr>
              <w:jc w:val="center"/>
              <w:rPr>
                <w:rFonts w:ascii="Times New Roman" w:hAnsi="Times New Roman" w:cs="Times New Roman"/>
              </w:rPr>
            </w:pPr>
            <w:r>
              <w:rPr>
                <w:rFonts w:ascii="Times New Roman" w:hAnsi="Times New Roman" w:cs="Times New Roman"/>
              </w:rPr>
              <w:t>Исполнено</w:t>
            </w:r>
          </w:p>
        </w:tc>
        <w:tc>
          <w:tcPr>
            <w:tcW w:w="4862" w:type="dxa"/>
            <w:gridSpan w:val="2"/>
            <w:vAlign w:val="center"/>
          </w:tcPr>
          <w:p w14:paraId="30B7F07A" w14:textId="332EEF85" w:rsidR="00D942E6" w:rsidRPr="00C66C96" w:rsidRDefault="00D942E6" w:rsidP="00D942E6">
            <w:pPr>
              <w:spacing w:after="0" w:line="240" w:lineRule="auto"/>
              <w:jc w:val="center"/>
              <w:rPr>
                <w:rFonts w:ascii="Times New Roman" w:hAnsi="Times New Roman" w:cs="Times New Roman"/>
              </w:rPr>
            </w:pPr>
            <w:r>
              <w:rPr>
                <w:rFonts w:ascii="Times New Roman" w:hAnsi="Times New Roman" w:cs="Times New Roman"/>
              </w:rPr>
              <w:t>На сайте Ространснадзора ежеквартально размещаются о</w:t>
            </w:r>
            <w:r w:rsidRPr="00AF36E9">
              <w:rPr>
                <w:rFonts w:ascii="Times New Roman" w:hAnsi="Times New Roman" w:cs="Times New Roman"/>
              </w:rPr>
              <w:t xml:space="preserve">тветы на </w:t>
            </w:r>
            <w:r>
              <w:rPr>
                <w:rFonts w:ascii="Times New Roman" w:hAnsi="Times New Roman" w:cs="Times New Roman"/>
              </w:rPr>
              <w:t>на</w:t>
            </w:r>
            <w:r w:rsidRPr="00AF36E9">
              <w:rPr>
                <w:rFonts w:ascii="Times New Roman" w:hAnsi="Times New Roman" w:cs="Times New Roman"/>
              </w:rPr>
              <w:t>иболее часто задаваемые вопросы https://rostransnadzor.gov.ru/obrashheniya-grazhdan/chasto-zadavaemy-e-voprosy</w:t>
            </w:r>
          </w:p>
        </w:tc>
        <w:tc>
          <w:tcPr>
            <w:tcW w:w="1868" w:type="dxa"/>
            <w:vAlign w:val="center"/>
          </w:tcPr>
          <w:p w14:paraId="1B914A42" w14:textId="77777777" w:rsidR="00D942E6" w:rsidRPr="00BF1DEF" w:rsidRDefault="00D942E6" w:rsidP="00D942E6">
            <w:pPr>
              <w:jc w:val="center"/>
              <w:rPr>
                <w:rFonts w:ascii="Times New Roman" w:hAnsi="Times New Roman" w:cs="Times New Roman"/>
                <w:sz w:val="24"/>
                <w:szCs w:val="24"/>
              </w:rPr>
            </w:pPr>
          </w:p>
        </w:tc>
        <w:tc>
          <w:tcPr>
            <w:tcW w:w="2105" w:type="dxa"/>
            <w:gridSpan w:val="3"/>
            <w:vAlign w:val="center"/>
          </w:tcPr>
          <w:p w14:paraId="6C28B099" w14:textId="6170836A" w:rsidR="00D942E6" w:rsidRDefault="00D942E6" w:rsidP="00D942E6">
            <w:pPr>
              <w:spacing w:after="0"/>
              <w:jc w:val="center"/>
              <w:rPr>
                <w:rFonts w:ascii="Times New Roman" w:hAnsi="Times New Roman" w:cs="Times New Roman"/>
              </w:rPr>
            </w:pPr>
            <w:r w:rsidRPr="00661ACA">
              <w:rPr>
                <w:rFonts w:ascii="Times New Roman" w:hAnsi="Times New Roman" w:cs="Times New Roman"/>
              </w:rPr>
              <w:t>И.Ю. Агапонова,</w:t>
            </w:r>
          </w:p>
          <w:p w14:paraId="700BD102" w14:textId="755BE39E" w:rsidR="00D942E6" w:rsidRPr="00C6601A" w:rsidRDefault="00D942E6" w:rsidP="00D942E6">
            <w:pPr>
              <w:spacing w:after="0"/>
              <w:jc w:val="center"/>
              <w:rPr>
                <w:rFonts w:ascii="Times New Roman" w:hAnsi="Times New Roman" w:cs="Times New Roman"/>
              </w:rPr>
            </w:pPr>
            <w:r>
              <w:rPr>
                <w:rFonts w:ascii="Times New Roman" w:hAnsi="Times New Roman" w:cs="Times New Roman"/>
              </w:rPr>
              <w:t xml:space="preserve">А.И. Забурденко, </w:t>
            </w:r>
            <w:r>
              <w:rPr>
                <w:rFonts w:ascii="Times New Roman" w:hAnsi="Times New Roman" w:cs="Times New Roman"/>
              </w:rPr>
              <w:br/>
              <w:t xml:space="preserve">С.В. Игонин, </w:t>
            </w:r>
            <w:r>
              <w:rPr>
                <w:rFonts w:ascii="Times New Roman" w:hAnsi="Times New Roman" w:cs="Times New Roman"/>
              </w:rPr>
              <w:br/>
              <w:t xml:space="preserve">В.П. Ковальский, А.С. Сергеев, </w:t>
            </w:r>
            <w:r>
              <w:rPr>
                <w:rFonts w:ascii="Times New Roman" w:hAnsi="Times New Roman" w:cs="Times New Roman"/>
              </w:rPr>
              <w:br/>
              <w:t>Е.В. Юдин</w:t>
            </w:r>
          </w:p>
        </w:tc>
        <w:tc>
          <w:tcPr>
            <w:tcW w:w="1535" w:type="dxa"/>
            <w:vAlign w:val="center"/>
          </w:tcPr>
          <w:p w14:paraId="105E1FDB" w14:textId="77777777" w:rsidR="00D942E6" w:rsidRDefault="00D942E6" w:rsidP="00D942E6">
            <w:pPr>
              <w:jc w:val="center"/>
              <w:rPr>
                <w:rFonts w:ascii="Times New Roman" w:hAnsi="Times New Roman" w:cs="Times New Roman"/>
              </w:rPr>
            </w:pPr>
          </w:p>
        </w:tc>
      </w:tr>
      <w:tr w:rsidR="00EA1C9E" w:rsidRPr="00BF1DEF" w14:paraId="6BF7E7CB" w14:textId="2A10BAF4" w:rsidTr="00033E6F">
        <w:trPr>
          <w:jc w:val="center"/>
        </w:trPr>
        <w:tc>
          <w:tcPr>
            <w:tcW w:w="580" w:type="dxa"/>
            <w:vAlign w:val="center"/>
          </w:tcPr>
          <w:p w14:paraId="3771ACA9" w14:textId="77777777" w:rsidR="00EA1C9E" w:rsidRPr="009B11FD" w:rsidRDefault="00EA1C9E" w:rsidP="00D942E6">
            <w:pPr>
              <w:jc w:val="center"/>
              <w:rPr>
                <w:rFonts w:ascii="Times New Roman" w:hAnsi="Times New Roman" w:cs="Times New Roman"/>
                <w:b/>
              </w:rPr>
            </w:pPr>
            <w:r w:rsidRPr="009B11FD">
              <w:rPr>
                <w:rFonts w:ascii="Times New Roman" w:hAnsi="Times New Roman" w:cs="Times New Roman"/>
                <w:b/>
              </w:rPr>
              <w:t>7.</w:t>
            </w:r>
          </w:p>
        </w:tc>
        <w:tc>
          <w:tcPr>
            <w:tcW w:w="3598" w:type="dxa"/>
            <w:vAlign w:val="center"/>
          </w:tcPr>
          <w:p w14:paraId="1EF9B094" w14:textId="19E82410" w:rsidR="00EA1C9E" w:rsidRDefault="00EA1C9E" w:rsidP="00EA1C9E">
            <w:pPr>
              <w:jc w:val="center"/>
              <w:rPr>
                <w:rFonts w:ascii="Times New Roman" w:hAnsi="Times New Roman" w:cs="Times New Roman"/>
              </w:rPr>
            </w:pPr>
            <w:r w:rsidRPr="00EA1C9E">
              <w:rPr>
                <w:rFonts w:ascii="Times New Roman" w:hAnsi="Times New Roman" w:cs="Times New Roman"/>
              </w:rPr>
              <w:t xml:space="preserve">Организация работы с </w:t>
            </w:r>
            <w:proofErr w:type="spellStart"/>
            <w:r w:rsidRPr="00EA1C9E">
              <w:rPr>
                <w:rFonts w:ascii="Times New Roman" w:hAnsi="Times New Roman" w:cs="Times New Roman"/>
              </w:rPr>
              <w:t>референтными</w:t>
            </w:r>
            <w:proofErr w:type="spellEnd"/>
            <w:r w:rsidRPr="00EA1C9E">
              <w:rPr>
                <w:rFonts w:ascii="Times New Roman" w:hAnsi="Times New Roman" w:cs="Times New Roman"/>
              </w:rPr>
              <w:t xml:space="preserve"> группами</w:t>
            </w:r>
          </w:p>
        </w:tc>
        <w:tc>
          <w:tcPr>
            <w:tcW w:w="1569" w:type="dxa"/>
            <w:gridSpan w:val="3"/>
            <w:vAlign w:val="center"/>
          </w:tcPr>
          <w:p w14:paraId="2C550EF1" w14:textId="56CD1B64" w:rsidR="00EA1C9E" w:rsidRDefault="00EA1C9E" w:rsidP="00EA1C9E">
            <w:pPr>
              <w:jc w:val="center"/>
              <w:rPr>
                <w:rFonts w:ascii="Times New Roman" w:hAnsi="Times New Roman" w:cs="Times New Roman"/>
              </w:rPr>
            </w:pPr>
            <w:r>
              <w:rPr>
                <w:rFonts w:ascii="Times New Roman" w:hAnsi="Times New Roman" w:cs="Times New Roman"/>
              </w:rPr>
              <w:t xml:space="preserve">Исполнено </w:t>
            </w:r>
          </w:p>
        </w:tc>
        <w:tc>
          <w:tcPr>
            <w:tcW w:w="4853" w:type="dxa"/>
            <w:vAlign w:val="center"/>
          </w:tcPr>
          <w:p w14:paraId="55E2C9C7" w14:textId="5CEDB824" w:rsidR="004D544E" w:rsidRDefault="004D544E" w:rsidP="004D544E">
            <w:pPr>
              <w:pStyle w:val="a4"/>
              <w:ind w:left="33"/>
              <w:jc w:val="center"/>
              <w:rPr>
                <w:rFonts w:ascii="Times New Roman" w:hAnsi="Times New Roman" w:cs="Times New Roman"/>
              </w:rPr>
            </w:pPr>
            <w:r w:rsidRPr="0012317B">
              <w:rPr>
                <w:rFonts w:ascii="Times New Roman" w:hAnsi="Times New Roman" w:cs="Times New Roman"/>
                <w:b/>
              </w:rPr>
              <w:t>1.</w:t>
            </w:r>
            <w:r>
              <w:rPr>
                <w:rFonts w:ascii="Times New Roman" w:hAnsi="Times New Roman" w:cs="Times New Roman"/>
              </w:rPr>
              <w:t> </w:t>
            </w:r>
            <w:r w:rsidRPr="004D544E">
              <w:rPr>
                <w:rFonts w:ascii="Times New Roman" w:hAnsi="Times New Roman" w:cs="Times New Roman"/>
              </w:rPr>
              <w:t xml:space="preserve">Приказ об организации работы по взаимодействию Федеральной службы по надзору в сфере транспорта с </w:t>
            </w:r>
            <w:proofErr w:type="spellStart"/>
            <w:r w:rsidRPr="004D544E">
              <w:rPr>
                <w:rFonts w:ascii="Times New Roman" w:hAnsi="Times New Roman" w:cs="Times New Roman"/>
              </w:rPr>
              <w:t>референтными</w:t>
            </w:r>
            <w:proofErr w:type="spellEnd"/>
            <w:r w:rsidRPr="004D544E">
              <w:rPr>
                <w:rFonts w:ascii="Times New Roman" w:hAnsi="Times New Roman" w:cs="Times New Roman"/>
              </w:rPr>
              <w:t xml:space="preserve"> группами от 06.10.2021 № ВБ-862фс. Одобрен </w:t>
            </w:r>
            <w:r w:rsidRPr="004D544E">
              <w:rPr>
                <w:rFonts w:ascii="Times New Roman" w:hAnsi="Times New Roman" w:cs="Times New Roman"/>
              </w:rPr>
              <w:lastRenderedPageBreak/>
              <w:t>Общественным советом при Ространснадзоре (протокол от 05.10.2021 № 4).</w:t>
            </w:r>
          </w:p>
          <w:p w14:paraId="0CD4DB4C" w14:textId="3E416DE1" w:rsidR="004D544E" w:rsidRDefault="004D544E" w:rsidP="004D544E">
            <w:pPr>
              <w:pStyle w:val="a4"/>
              <w:ind w:left="33"/>
              <w:jc w:val="center"/>
              <w:rPr>
                <w:rFonts w:ascii="Times New Roman" w:hAnsi="Times New Roman" w:cs="Times New Roman"/>
              </w:rPr>
            </w:pPr>
            <w:r w:rsidRPr="0012317B">
              <w:rPr>
                <w:rFonts w:ascii="Times New Roman" w:hAnsi="Times New Roman" w:cs="Times New Roman"/>
                <w:b/>
              </w:rPr>
              <w:t>2.</w:t>
            </w:r>
            <w:r>
              <w:rPr>
                <w:rFonts w:ascii="Times New Roman" w:hAnsi="Times New Roman" w:cs="Times New Roman"/>
              </w:rPr>
              <w:t> </w:t>
            </w:r>
            <w:r w:rsidR="00F00A71" w:rsidRPr="00F00A71">
              <w:rPr>
                <w:rFonts w:ascii="Times New Roman" w:hAnsi="Times New Roman" w:cs="Times New Roman"/>
              </w:rPr>
              <w:t xml:space="preserve">Взаимодействие с представителями </w:t>
            </w:r>
            <w:proofErr w:type="spellStart"/>
            <w:r w:rsidR="00F00A71" w:rsidRPr="00F00A71">
              <w:rPr>
                <w:rFonts w:ascii="Times New Roman" w:hAnsi="Times New Roman" w:cs="Times New Roman"/>
              </w:rPr>
              <w:t>референтных</w:t>
            </w:r>
            <w:proofErr w:type="spellEnd"/>
            <w:r w:rsidR="00F00A71" w:rsidRPr="00F00A71">
              <w:rPr>
                <w:rFonts w:ascii="Times New Roman" w:hAnsi="Times New Roman" w:cs="Times New Roman"/>
              </w:rPr>
              <w:t xml:space="preserve"> групп и обсуждение с представителями </w:t>
            </w:r>
            <w:proofErr w:type="spellStart"/>
            <w:r w:rsidR="00F00A71" w:rsidRPr="00F00A71">
              <w:rPr>
                <w:rFonts w:ascii="Times New Roman" w:hAnsi="Times New Roman" w:cs="Times New Roman"/>
              </w:rPr>
              <w:t>референтных</w:t>
            </w:r>
            <w:proofErr w:type="spellEnd"/>
            <w:r w:rsidR="00F00A71" w:rsidRPr="00F00A71">
              <w:rPr>
                <w:rFonts w:ascii="Times New Roman" w:hAnsi="Times New Roman" w:cs="Times New Roman"/>
              </w:rPr>
              <w:t xml:space="preserve"> групп перечня документов, предусмотренных Методическими рекомендациями по взаимодействию федеральных органов исполнительной власти с </w:t>
            </w:r>
            <w:proofErr w:type="spellStart"/>
            <w:r w:rsidR="00F00A71" w:rsidRPr="00F00A71">
              <w:rPr>
                <w:rFonts w:ascii="Times New Roman" w:hAnsi="Times New Roman" w:cs="Times New Roman"/>
              </w:rPr>
              <w:t>референтными</w:t>
            </w:r>
            <w:proofErr w:type="spellEnd"/>
            <w:r w:rsidR="00F00A71" w:rsidRPr="00F00A71">
              <w:rPr>
                <w:rFonts w:ascii="Times New Roman" w:hAnsi="Times New Roman" w:cs="Times New Roman"/>
              </w:rPr>
              <w:t xml:space="preserve"> группами», одобренными на заседании Правительственной комиссии по координации деятельности открытого Правительства, протокол от 28 июня 2016 № 5</w:t>
            </w:r>
            <w:r w:rsidR="00F00A71">
              <w:rPr>
                <w:rFonts w:ascii="Times New Roman" w:hAnsi="Times New Roman" w:cs="Times New Roman"/>
              </w:rPr>
              <w:t>.</w:t>
            </w:r>
          </w:p>
          <w:p w14:paraId="3BEC0375" w14:textId="77777777" w:rsidR="00F00A71" w:rsidRPr="00F00A71" w:rsidRDefault="00F00A71" w:rsidP="00F00A71">
            <w:pPr>
              <w:pStyle w:val="a4"/>
              <w:ind w:left="33"/>
              <w:jc w:val="center"/>
              <w:rPr>
                <w:rFonts w:ascii="Times New Roman" w:hAnsi="Times New Roman" w:cs="Times New Roman"/>
              </w:rPr>
            </w:pPr>
            <w:r w:rsidRPr="00F00A71">
              <w:rPr>
                <w:rFonts w:ascii="Times New Roman" w:hAnsi="Times New Roman" w:cs="Times New Roman"/>
              </w:rPr>
              <w:t xml:space="preserve">Взаимодействие с представителями </w:t>
            </w:r>
            <w:proofErr w:type="spellStart"/>
            <w:r w:rsidRPr="00F00A71">
              <w:rPr>
                <w:rFonts w:ascii="Times New Roman" w:hAnsi="Times New Roman" w:cs="Times New Roman"/>
              </w:rPr>
              <w:t>референтных</w:t>
            </w:r>
            <w:proofErr w:type="spellEnd"/>
            <w:r w:rsidRPr="00F00A71">
              <w:rPr>
                <w:rFonts w:ascii="Times New Roman" w:hAnsi="Times New Roman" w:cs="Times New Roman"/>
              </w:rPr>
              <w:t xml:space="preserve"> групп проводится посредством публичных слушаний </w:t>
            </w:r>
          </w:p>
          <w:p w14:paraId="684D651C" w14:textId="77777777" w:rsidR="00F00A71" w:rsidRPr="00F00A71" w:rsidRDefault="00F00A71" w:rsidP="00F00A71">
            <w:pPr>
              <w:pStyle w:val="a4"/>
              <w:ind w:left="33"/>
              <w:jc w:val="center"/>
              <w:rPr>
                <w:rFonts w:ascii="Times New Roman" w:hAnsi="Times New Roman" w:cs="Times New Roman"/>
              </w:rPr>
            </w:pPr>
            <w:r w:rsidRPr="00F00A71">
              <w:rPr>
                <w:rFonts w:ascii="Times New Roman" w:hAnsi="Times New Roman" w:cs="Times New Roman"/>
              </w:rPr>
              <w:t>Информация о проведении публичных мероприятий размещается на сайте по мере их проведения.</w:t>
            </w:r>
          </w:p>
          <w:p w14:paraId="6F21143F" w14:textId="4BF41CA5" w:rsidR="00F00A71" w:rsidRDefault="00F00A71" w:rsidP="00F00A71">
            <w:pPr>
              <w:pStyle w:val="a4"/>
              <w:ind w:left="33"/>
              <w:jc w:val="center"/>
              <w:rPr>
                <w:rFonts w:ascii="Times New Roman" w:hAnsi="Times New Roman" w:cs="Times New Roman"/>
              </w:rPr>
            </w:pPr>
            <w:r w:rsidRPr="00F00A71">
              <w:rPr>
                <w:rFonts w:ascii="Times New Roman" w:hAnsi="Times New Roman" w:cs="Times New Roman"/>
              </w:rPr>
              <w:t xml:space="preserve">Проведены </w:t>
            </w:r>
            <w:r w:rsidR="0012317B">
              <w:rPr>
                <w:rFonts w:ascii="Times New Roman" w:hAnsi="Times New Roman" w:cs="Times New Roman"/>
              </w:rPr>
              <w:t xml:space="preserve">5 </w:t>
            </w:r>
            <w:r w:rsidRPr="00F00A71">
              <w:rPr>
                <w:rFonts w:ascii="Times New Roman" w:hAnsi="Times New Roman" w:cs="Times New Roman"/>
              </w:rPr>
              <w:t>совещани</w:t>
            </w:r>
            <w:r w:rsidR="0012317B">
              <w:rPr>
                <w:rFonts w:ascii="Times New Roman" w:hAnsi="Times New Roman" w:cs="Times New Roman"/>
              </w:rPr>
              <w:t>й</w:t>
            </w:r>
            <w:r w:rsidRPr="00F00A71">
              <w:rPr>
                <w:rFonts w:ascii="Times New Roman" w:hAnsi="Times New Roman" w:cs="Times New Roman"/>
              </w:rPr>
              <w:t xml:space="preserve"> с представителями </w:t>
            </w:r>
            <w:proofErr w:type="spellStart"/>
            <w:r w:rsidRPr="00F00A71">
              <w:rPr>
                <w:rFonts w:ascii="Times New Roman" w:hAnsi="Times New Roman" w:cs="Times New Roman"/>
              </w:rPr>
              <w:t>референтных</w:t>
            </w:r>
            <w:proofErr w:type="spellEnd"/>
            <w:r w:rsidRPr="00F00A71">
              <w:rPr>
                <w:rFonts w:ascii="Times New Roman" w:hAnsi="Times New Roman" w:cs="Times New Roman"/>
              </w:rPr>
              <w:t xml:space="preserve"> групп. </w:t>
            </w:r>
          </w:p>
          <w:p w14:paraId="5FA31C7D" w14:textId="1D0C3F9C" w:rsidR="00F00A71" w:rsidRDefault="00F00A71" w:rsidP="00F00A71">
            <w:pPr>
              <w:pStyle w:val="a4"/>
              <w:ind w:left="33"/>
              <w:jc w:val="center"/>
              <w:rPr>
                <w:rFonts w:ascii="Times New Roman" w:hAnsi="Times New Roman" w:cs="Times New Roman"/>
              </w:rPr>
            </w:pPr>
            <w:r w:rsidRPr="0012317B">
              <w:rPr>
                <w:rFonts w:ascii="Times New Roman" w:hAnsi="Times New Roman" w:cs="Times New Roman"/>
                <w:b/>
              </w:rPr>
              <w:t>3.</w:t>
            </w:r>
            <w:r>
              <w:rPr>
                <w:rFonts w:ascii="Times New Roman" w:hAnsi="Times New Roman" w:cs="Times New Roman"/>
              </w:rPr>
              <w:t> </w:t>
            </w:r>
            <w:r w:rsidRPr="00F00A71">
              <w:rPr>
                <w:rFonts w:ascii="Times New Roman" w:hAnsi="Times New Roman" w:cs="Times New Roman"/>
              </w:rPr>
              <w:t xml:space="preserve">Взаимодействие с представителями </w:t>
            </w:r>
            <w:proofErr w:type="spellStart"/>
            <w:r w:rsidRPr="00F00A71">
              <w:rPr>
                <w:rFonts w:ascii="Times New Roman" w:hAnsi="Times New Roman" w:cs="Times New Roman"/>
              </w:rPr>
              <w:t>референтных</w:t>
            </w:r>
            <w:proofErr w:type="spellEnd"/>
            <w:r w:rsidRPr="00F00A71">
              <w:rPr>
                <w:rFonts w:ascii="Times New Roman" w:hAnsi="Times New Roman" w:cs="Times New Roman"/>
              </w:rPr>
              <w:t xml:space="preserve"> групп Ространснадзора в рамках Экспертных Советов при Ространснадзоре</w:t>
            </w:r>
            <w:r>
              <w:rPr>
                <w:rFonts w:ascii="Times New Roman" w:hAnsi="Times New Roman" w:cs="Times New Roman"/>
              </w:rPr>
              <w:t>.</w:t>
            </w:r>
            <w:r w:rsidR="008E6640">
              <w:rPr>
                <w:rFonts w:ascii="Times New Roman" w:hAnsi="Times New Roman" w:cs="Times New Roman"/>
              </w:rPr>
              <w:t xml:space="preserve"> Проведено 20 Экспертных советов.</w:t>
            </w:r>
          </w:p>
          <w:p w14:paraId="12684CF5" w14:textId="3C5056A5" w:rsidR="00F00A71" w:rsidRDefault="0012317B" w:rsidP="00F00A71">
            <w:pPr>
              <w:pStyle w:val="a4"/>
              <w:ind w:left="33"/>
              <w:jc w:val="center"/>
              <w:rPr>
                <w:rFonts w:ascii="Times New Roman" w:hAnsi="Times New Roman" w:cs="Times New Roman"/>
              </w:rPr>
            </w:pPr>
            <w:r w:rsidRPr="0012317B">
              <w:rPr>
                <w:rFonts w:ascii="Times New Roman" w:hAnsi="Times New Roman" w:cs="Times New Roman"/>
                <w:b/>
              </w:rPr>
              <w:t>4.</w:t>
            </w:r>
            <w:r>
              <w:rPr>
                <w:rFonts w:ascii="Times New Roman" w:hAnsi="Times New Roman" w:cs="Times New Roman"/>
              </w:rPr>
              <w:t> </w:t>
            </w:r>
            <w:r w:rsidRPr="0012317B">
              <w:rPr>
                <w:rFonts w:ascii="Times New Roman" w:hAnsi="Times New Roman" w:cs="Times New Roman"/>
              </w:rPr>
              <w:t xml:space="preserve">Информирование </w:t>
            </w:r>
            <w:proofErr w:type="spellStart"/>
            <w:r w:rsidRPr="0012317B">
              <w:rPr>
                <w:rFonts w:ascii="Times New Roman" w:hAnsi="Times New Roman" w:cs="Times New Roman"/>
              </w:rPr>
              <w:t>референтных</w:t>
            </w:r>
            <w:proofErr w:type="spellEnd"/>
            <w:r w:rsidRPr="0012317B">
              <w:rPr>
                <w:rFonts w:ascii="Times New Roman" w:hAnsi="Times New Roman" w:cs="Times New Roman"/>
              </w:rPr>
              <w:t xml:space="preserve"> групп о деятельности Ространснадзора с помощью сайта Ространснадзора, аккаунтов Ространснадзора в социальных сетях</w:t>
            </w:r>
            <w:r>
              <w:rPr>
                <w:rFonts w:ascii="Times New Roman" w:hAnsi="Times New Roman" w:cs="Times New Roman"/>
              </w:rPr>
              <w:t>.</w:t>
            </w:r>
          </w:p>
          <w:p w14:paraId="7118D0BB" w14:textId="3BE88150"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rPr>
              <w:t>Информация размещается на официальном сайте Ространснадзора</w:t>
            </w:r>
            <w:r>
              <w:rPr>
                <w:rFonts w:ascii="Times New Roman" w:hAnsi="Times New Roman" w:cs="Times New Roman"/>
              </w:rPr>
              <w:t>.</w:t>
            </w:r>
          </w:p>
          <w:p w14:paraId="61B5B240" w14:textId="6BCF2B13"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b/>
              </w:rPr>
              <w:t>5.</w:t>
            </w:r>
            <w:r>
              <w:rPr>
                <w:rFonts w:ascii="Times New Roman" w:hAnsi="Times New Roman" w:cs="Times New Roman"/>
              </w:rPr>
              <w:t> </w:t>
            </w:r>
            <w:r w:rsidRPr="0012317B">
              <w:rPr>
                <w:rFonts w:ascii="Times New Roman" w:hAnsi="Times New Roman" w:cs="Times New Roman"/>
              </w:rPr>
              <w:t>Размещение на сайте Службы информации о поступлении на государственную гражданскую службу (Условия и порядок поступления на государственную службу; Квалификационные требования к кандидатам для поступления на Госслужбу)</w:t>
            </w:r>
            <w:r>
              <w:rPr>
                <w:rFonts w:ascii="Times New Roman" w:hAnsi="Times New Roman" w:cs="Times New Roman"/>
              </w:rPr>
              <w:t>.</w:t>
            </w:r>
          </w:p>
          <w:p w14:paraId="05B4653A" w14:textId="00502188"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rPr>
              <w:t>Информация размещается на официальном сайте Ространснадзора</w:t>
            </w:r>
            <w:r>
              <w:rPr>
                <w:rFonts w:ascii="Times New Roman" w:hAnsi="Times New Roman" w:cs="Times New Roman"/>
              </w:rPr>
              <w:t>.</w:t>
            </w:r>
          </w:p>
          <w:p w14:paraId="1D23043F" w14:textId="0AD8DEFD"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b/>
              </w:rPr>
              <w:t>6.</w:t>
            </w:r>
            <w:r>
              <w:rPr>
                <w:rFonts w:ascii="Times New Roman" w:hAnsi="Times New Roman" w:cs="Times New Roman"/>
              </w:rPr>
              <w:t> </w:t>
            </w:r>
            <w:r w:rsidRPr="0012317B">
              <w:rPr>
                <w:rFonts w:ascii="Times New Roman" w:hAnsi="Times New Roman" w:cs="Times New Roman"/>
              </w:rPr>
              <w:t xml:space="preserve">Размещение на сайте Службы информации о конкурсах на замещение вакантных должностей </w:t>
            </w:r>
            <w:r w:rsidRPr="0012317B">
              <w:rPr>
                <w:rFonts w:ascii="Times New Roman" w:hAnsi="Times New Roman" w:cs="Times New Roman"/>
              </w:rPr>
              <w:lastRenderedPageBreak/>
              <w:t>в Центральном аппарате и Территориальных управлениях Ространснадзора (объявления о конкурсах на замещение вакантных должностей; документы для участия в конкурсе на замещение вакантных должностей; комиссии по организации и проведению конкурсов на замещение вакантных должностей; федеральный портал государственной службы и управленческих кадров)</w:t>
            </w:r>
            <w:r>
              <w:rPr>
                <w:rFonts w:ascii="Times New Roman" w:hAnsi="Times New Roman" w:cs="Times New Roman"/>
              </w:rPr>
              <w:t>.</w:t>
            </w:r>
          </w:p>
          <w:p w14:paraId="3CEF43E9" w14:textId="43906D8C"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rPr>
              <w:t>Информация размещается на официальном сайте Ространснадзора</w:t>
            </w:r>
            <w:r>
              <w:rPr>
                <w:rFonts w:ascii="Times New Roman" w:hAnsi="Times New Roman" w:cs="Times New Roman"/>
              </w:rPr>
              <w:t>.</w:t>
            </w:r>
          </w:p>
          <w:p w14:paraId="16C77D70" w14:textId="36BAAE4D" w:rsidR="0012317B" w:rsidRDefault="0012317B" w:rsidP="00F00A71">
            <w:pPr>
              <w:pStyle w:val="a4"/>
              <w:ind w:left="33"/>
              <w:jc w:val="center"/>
              <w:rPr>
                <w:rFonts w:ascii="Times New Roman" w:hAnsi="Times New Roman" w:cs="Times New Roman"/>
              </w:rPr>
            </w:pPr>
            <w:r w:rsidRPr="0012317B">
              <w:rPr>
                <w:rFonts w:ascii="Times New Roman" w:hAnsi="Times New Roman" w:cs="Times New Roman"/>
                <w:b/>
              </w:rPr>
              <w:t>7.</w:t>
            </w:r>
            <w:r>
              <w:rPr>
                <w:rFonts w:ascii="Times New Roman" w:hAnsi="Times New Roman" w:cs="Times New Roman"/>
              </w:rPr>
              <w:t> </w:t>
            </w:r>
            <w:r w:rsidRPr="0012317B">
              <w:rPr>
                <w:rFonts w:ascii="Times New Roman" w:hAnsi="Times New Roman" w:cs="Times New Roman"/>
              </w:rPr>
              <w:t>Размещение на сайте Службы информации о результатах конкурсов на замещение вакантных должностей и порядок их обжалования (результаты конкурсов на замещение вакантных должностей; порядок обжалования результатов конкурсов на замещение вакантных должностей; кадровый резерв)</w:t>
            </w:r>
            <w:r>
              <w:rPr>
                <w:rFonts w:ascii="Times New Roman" w:hAnsi="Times New Roman" w:cs="Times New Roman"/>
              </w:rPr>
              <w:t>.</w:t>
            </w:r>
          </w:p>
          <w:p w14:paraId="39B1D9C6" w14:textId="7A459862" w:rsidR="004D544E" w:rsidRPr="004D544E" w:rsidRDefault="0012317B" w:rsidP="0012317B">
            <w:pPr>
              <w:pStyle w:val="a4"/>
              <w:ind w:left="33"/>
              <w:jc w:val="center"/>
              <w:rPr>
                <w:rFonts w:ascii="Times New Roman" w:hAnsi="Times New Roman" w:cs="Times New Roman"/>
              </w:rPr>
            </w:pPr>
            <w:r w:rsidRPr="0012317B">
              <w:rPr>
                <w:rFonts w:ascii="Times New Roman" w:hAnsi="Times New Roman" w:cs="Times New Roman"/>
              </w:rPr>
              <w:t>Информация размещается на официальном сайте Ространснадзора</w:t>
            </w:r>
            <w:r>
              <w:rPr>
                <w:rFonts w:ascii="Times New Roman" w:hAnsi="Times New Roman" w:cs="Times New Roman"/>
              </w:rPr>
              <w:t>.</w:t>
            </w:r>
          </w:p>
        </w:tc>
        <w:tc>
          <w:tcPr>
            <w:tcW w:w="1868" w:type="dxa"/>
            <w:vAlign w:val="center"/>
          </w:tcPr>
          <w:p w14:paraId="6D60E5CF" w14:textId="77777777" w:rsidR="00EA1C9E" w:rsidRDefault="00EA1C9E" w:rsidP="00D942E6">
            <w:pPr>
              <w:jc w:val="center"/>
              <w:rPr>
                <w:rFonts w:ascii="Times New Roman" w:hAnsi="Times New Roman" w:cs="Times New Roman"/>
              </w:rPr>
            </w:pPr>
          </w:p>
        </w:tc>
        <w:tc>
          <w:tcPr>
            <w:tcW w:w="2105" w:type="dxa"/>
            <w:gridSpan w:val="3"/>
            <w:vAlign w:val="center"/>
          </w:tcPr>
          <w:p w14:paraId="53994DDA" w14:textId="3F901EAD" w:rsidR="00790D15" w:rsidRPr="00790D15" w:rsidRDefault="00790D15" w:rsidP="00033E6F">
            <w:pPr>
              <w:spacing w:after="0"/>
              <w:jc w:val="center"/>
              <w:rPr>
                <w:rFonts w:ascii="Times New Roman" w:hAnsi="Times New Roman" w:cs="Times New Roman"/>
              </w:rPr>
            </w:pPr>
            <w:r w:rsidRPr="00790D15">
              <w:rPr>
                <w:rFonts w:ascii="Times New Roman" w:hAnsi="Times New Roman" w:cs="Times New Roman"/>
              </w:rPr>
              <w:t>А.И. Забурденко,</w:t>
            </w:r>
          </w:p>
          <w:p w14:paraId="3B4C90C4" w14:textId="16F5A0ED" w:rsidR="00790D15" w:rsidRPr="00790D15" w:rsidRDefault="00790D15" w:rsidP="00033E6F">
            <w:pPr>
              <w:spacing w:after="0"/>
              <w:jc w:val="center"/>
              <w:rPr>
                <w:rFonts w:ascii="Times New Roman" w:hAnsi="Times New Roman" w:cs="Times New Roman"/>
              </w:rPr>
            </w:pPr>
            <w:r w:rsidRPr="00790D15">
              <w:rPr>
                <w:rFonts w:ascii="Times New Roman" w:hAnsi="Times New Roman" w:cs="Times New Roman"/>
              </w:rPr>
              <w:t>С.В. Игонин,</w:t>
            </w:r>
          </w:p>
          <w:p w14:paraId="035A909D" w14:textId="682B61E9" w:rsidR="00790D15" w:rsidRPr="00790D15" w:rsidRDefault="00790D15" w:rsidP="00033E6F">
            <w:pPr>
              <w:spacing w:after="0"/>
              <w:jc w:val="center"/>
              <w:rPr>
                <w:rFonts w:ascii="Times New Roman" w:hAnsi="Times New Roman" w:cs="Times New Roman"/>
              </w:rPr>
            </w:pPr>
            <w:r w:rsidRPr="00790D15">
              <w:rPr>
                <w:rFonts w:ascii="Times New Roman" w:hAnsi="Times New Roman" w:cs="Times New Roman"/>
              </w:rPr>
              <w:t>В.П. Ковальский, А.С. Сергеев,</w:t>
            </w:r>
          </w:p>
          <w:p w14:paraId="47140C78" w14:textId="77777777" w:rsidR="00EA1C9E" w:rsidRDefault="00790D15" w:rsidP="00033E6F">
            <w:pPr>
              <w:spacing w:after="0"/>
              <w:jc w:val="center"/>
              <w:rPr>
                <w:rFonts w:ascii="Times New Roman" w:hAnsi="Times New Roman" w:cs="Times New Roman"/>
              </w:rPr>
            </w:pPr>
            <w:r w:rsidRPr="00790D15">
              <w:rPr>
                <w:rFonts w:ascii="Times New Roman" w:hAnsi="Times New Roman" w:cs="Times New Roman"/>
              </w:rPr>
              <w:lastRenderedPageBreak/>
              <w:t>Е.В. Юдин</w:t>
            </w:r>
            <w:r>
              <w:rPr>
                <w:rFonts w:ascii="Times New Roman" w:hAnsi="Times New Roman" w:cs="Times New Roman"/>
              </w:rPr>
              <w:t>,</w:t>
            </w:r>
          </w:p>
          <w:p w14:paraId="42C0B719" w14:textId="6358223A" w:rsidR="00790D15" w:rsidRPr="00790D15" w:rsidRDefault="00790D15" w:rsidP="00033E6F">
            <w:pPr>
              <w:spacing w:after="0"/>
              <w:jc w:val="center"/>
              <w:rPr>
                <w:rFonts w:ascii="Times New Roman" w:hAnsi="Times New Roman" w:cs="Times New Roman"/>
              </w:rPr>
            </w:pPr>
            <w:r w:rsidRPr="00790D15">
              <w:rPr>
                <w:rFonts w:ascii="Times New Roman" w:hAnsi="Times New Roman" w:cs="Times New Roman"/>
              </w:rPr>
              <w:t>К.Г. Михальченко,</w:t>
            </w:r>
          </w:p>
          <w:p w14:paraId="6B0045D3" w14:textId="763D077B" w:rsidR="00790D15" w:rsidRDefault="00790D15" w:rsidP="00033E6F">
            <w:pPr>
              <w:spacing w:after="0"/>
              <w:jc w:val="center"/>
              <w:rPr>
                <w:rFonts w:ascii="Times New Roman" w:hAnsi="Times New Roman" w:cs="Times New Roman"/>
              </w:rPr>
            </w:pPr>
            <w:r w:rsidRPr="00790D15">
              <w:rPr>
                <w:rFonts w:ascii="Times New Roman" w:hAnsi="Times New Roman" w:cs="Times New Roman"/>
              </w:rPr>
              <w:t xml:space="preserve">А.Н. </w:t>
            </w:r>
            <w:proofErr w:type="spellStart"/>
            <w:r w:rsidRPr="00790D15">
              <w:rPr>
                <w:rFonts w:ascii="Times New Roman" w:hAnsi="Times New Roman" w:cs="Times New Roman"/>
              </w:rPr>
              <w:t>Ермолинская</w:t>
            </w:r>
            <w:proofErr w:type="spellEnd"/>
          </w:p>
        </w:tc>
        <w:tc>
          <w:tcPr>
            <w:tcW w:w="1581" w:type="dxa"/>
            <w:gridSpan w:val="2"/>
            <w:vAlign w:val="center"/>
          </w:tcPr>
          <w:p w14:paraId="5EE0EC25" w14:textId="77777777" w:rsidR="00EA1C9E" w:rsidRDefault="00EA1C9E" w:rsidP="00D942E6">
            <w:pPr>
              <w:jc w:val="center"/>
              <w:rPr>
                <w:rFonts w:ascii="Times New Roman" w:hAnsi="Times New Roman" w:cs="Times New Roman"/>
              </w:rPr>
            </w:pPr>
          </w:p>
        </w:tc>
      </w:tr>
      <w:tr w:rsidR="00EA1C9E" w:rsidRPr="00BF1DEF" w14:paraId="7F4211B2" w14:textId="77777777" w:rsidTr="004A1725">
        <w:trPr>
          <w:gridAfter w:val="1"/>
          <w:wAfter w:w="46" w:type="dxa"/>
          <w:jc w:val="center"/>
        </w:trPr>
        <w:tc>
          <w:tcPr>
            <w:tcW w:w="580" w:type="dxa"/>
            <w:vAlign w:val="center"/>
          </w:tcPr>
          <w:p w14:paraId="43F6C8BA" w14:textId="672F254B" w:rsidR="00D942E6" w:rsidRPr="00B9592B" w:rsidRDefault="00D942E6" w:rsidP="00D942E6">
            <w:pPr>
              <w:jc w:val="center"/>
              <w:rPr>
                <w:rFonts w:ascii="Times New Roman" w:hAnsi="Times New Roman" w:cs="Times New Roman"/>
                <w:b/>
                <w:bCs/>
              </w:rPr>
            </w:pPr>
            <w:r w:rsidRPr="00B9592B">
              <w:rPr>
                <w:rFonts w:ascii="Times New Roman" w:hAnsi="Times New Roman" w:cs="Times New Roman"/>
                <w:b/>
                <w:bCs/>
              </w:rPr>
              <w:lastRenderedPageBreak/>
              <w:t>8</w:t>
            </w:r>
          </w:p>
        </w:tc>
        <w:tc>
          <w:tcPr>
            <w:tcW w:w="3598" w:type="dxa"/>
            <w:vAlign w:val="center"/>
          </w:tcPr>
          <w:p w14:paraId="6D7F6BF9" w14:textId="4F9FA67A" w:rsidR="00D942E6" w:rsidRPr="00A07220" w:rsidRDefault="00D942E6" w:rsidP="00D942E6">
            <w:pPr>
              <w:spacing w:after="0" w:line="240" w:lineRule="auto"/>
              <w:jc w:val="center"/>
              <w:rPr>
                <w:rFonts w:ascii="Times New Roman" w:hAnsi="Times New Roman" w:cs="Times New Roman"/>
                <w:sz w:val="24"/>
                <w:szCs w:val="24"/>
              </w:rPr>
            </w:pPr>
            <w:r w:rsidRPr="00A07220">
              <w:rPr>
                <w:rFonts w:ascii="Times New Roman" w:hAnsi="Times New Roman" w:cs="Times New Roman"/>
                <w:sz w:val="24"/>
                <w:szCs w:val="24"/>
              </w:rPr>
              <w:t>Взаимодействие федерального органа исполнительной власти с Общественным советом</w:t>
            </w:r>
          </w:p>
        </w:tc>
        <w:tc>
          <w:tcPr>
            <w:tcW w:w="1560" w:type="dxa"/>
            <w:gridSpan w:val="2"/>
            <w:vAlign w:val="center"/>
          </w:tcPr>
          <w:p w14:paraId="4C5E240C" w14:textId="77777777" w:rsidR="00D942E6" w:rsidRPr="00BF1DEF" w:rsidRDefault="00D942E6" w:rsidP="00D942E6">
            <w:pPr>
              <w:jc w:val="center"/>
              <w:rPr>
                <w:rFonts w:ascii="Times New Roman" w:hAnsi="Times New Roman" w:cs="Times New Roman"/>
                <w:sz w:val="24"/>
                <w:szCs w:val="24"/>
              </w:rPr>
            </w:pPr>
            <w:r>
              <w:rPr>
                <w:rFonts w:ascii="Times New Roman" w:hAnsi="Times New Roman" w:cs="Times New Roman"/>
                <w:sz w:val="24"/>
                <w:szCs w:val="24"/>
              </w:rPr>
              <w:t>Исполнено</w:t>
            </w:r>
          </w:p>
          <w:p w14:paraId="5299AC1C" w14:textId="77777777" w:rsidR="00D942E6" w:rsidRPr="00BF1DEF" w:rsidRDefault="00D942E6" w:rsidP="00D942E6">
            <w:pPr>
              <w:jc w:val="center"/>
              <w:rPr>
                <w:rFonts w:ascii="Times New Roman" w:hAnsi="Times New Roman" w:cs="Times New Roman"/>
                <w:sz w:val="24"/>
                <w:szCs w:val="24"/>
              </w:rPr>
            </w:pPr>
          </w:p>
        </w:tc>
        <w:tc>
          <w:tcPr>
            <w:tcW w:w="4862" w:type="dxa"/>
            <w:gridSpan w:val="2"/>
            <w:vAlign w:val="center"/>
          </w:tcPr>
          <w:p w14:paraId="6C6CA083" w14:textId="042D96CD" w:rsidR="00D942E6" w:rsidRPr="00BF1DEF" w:rsidRDefault="00D942E6" w:rsidP="00D942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Принято у</w:t>
            </w:r>
            <w:r w:rsidRPr="005D15D3">
              <w:rPr>
                <w:rFonts w:ascii="Times New Roman" w:hAnsi="Times New Roman" w:cs="Times New Roman"/>
                <w:sz w:val="24"/>
                <w:szCs w:val="24"/>
              </w:rPr>
              <w:t xml:space="preserve">частие в заседаниях Общественного совета </w:t>
            </w:r>
            <w:r>
              <w:rPr>
                <w:rFonts w:ascii="Times New Roman" w:hAnsi="Times New Roman" w:cs="Times New Roman"/>
                <w:sz w:val="24"/>
                <w:szCs w:val="24"/>
              </w:rPr>
              <w:t xml:space="preserve">Ространснадзора, которые прошли </w:t>
            </w:r>
            <w:r w:rsidR="00790D15">
              <w:rPr>
                <w:rFonts w:ascii="Times New Roman" w:hAnsi="Times New Roman" w:cs="Times New Roman"/>
                <w:sz w:val="24"/>
                <w:szCs w:val="24"/>
              </w:rPr>
              <w:t xml:space="preserve">11.02.2021, </w:t>
            </w:r>
            <w:r>
              <w:rPr>
                <w:rFonts w:ascii="Times New Roman" w:hAnsi="Times New Roman" w:cs="Times New Roman"/>
                <w:sz w:val="24"/>
                <w:szCs w:val="24"/>
              </w:rPr>
              <w:t>12.03.2021, 16.06.2021</w:t>
            </w:r>
            <w:r w:rsidR="00185883">
              <w:rPr>
                <w:rFonts w:ascii="Times New Roman" w:hAnsi="Times New Roman" w:cs="Times New Roman"/>
                <w:sz w:val="24"/>
                <w:szCs w:val="24"/>
              </w:rPr>
              <w:t>, 05.10.2021</w:t>
            </w:r>
            <w:r>
              <w:rPr>
                <w:rFonts w:ascii="Times New Roman" w:hAnsi="Times New Roman" w:cs="Times New Roman"/>
                <w:sz w:val="24"/>
                <w:szCs w:val="24"/>
              </w:rPr>
              <w:t xml:space="preserve"> </w:t>
            </w:r>
          </w:p>
        </w:tc>
        <w:tc>
          <w:tcPr>
            <w:tcW w:w="1868" w:type="dxa"/>
            <w:vAlign w:val="center"/>
          </w:tcPr>
          <w:p w14:paraId="1E56A279" w14:textId="77777777" w:rsidR="00D942E6" w:rsidRPr="00BF1DEF" w:rsidRDefault="00D942E6" w:rsidP="00D942E6">
            <w:pPr>
              <w:jc w:val="center"/>
              <w:rPr>
                <w:rFonts w:ascii="Times New Roman" w:hAnsi="Times New Roman" w:cs="Times New Roman"/>
                <w:sz w:val="24"/>
                <w:szCs w:val="24"/>
              </w:rPr>
            </w:pPr>
          </w:p>
        </w:tc>
        <w:tc>
          <w:tcPr>
            <w:tcW w:w="2105" w:type="dxa"/>
            <w:gridSpan w:val="3"/>
            <w:vAlign w:val="center"/>
          </w:tcPr>
          <w:p w14:paraId="52B0A128" w14:textId="77777777" w:rsidR="00D942E6" w:rsidRDefault="00D942E6" w:rsidP="00D942E6">
            <w:pPr>
              <w:spacing w:after="0"/>
              <w:jc w:val="center"/>
              <w:rPr>
                <w:rFonts w:ascii="Times New Roman" w:hAnsi="Times New Roman" w:cs="Times New Roman"/>
              </w:rPr>
            </w:pPr>
            <w:r>
              <w:rPr>
                <w:rFonts w:ascii="Times New Roman" w:hAnsi="Times New Roman" w:cs="Times New Roman"/>
              </w:rPr>
              <w:t xml:space="preserve">А.И. Забурденко, </w:t>
            </w:r>
            <w:r>
              <w:rPr>
                <w:rFonts w:ascii="Times New Roman" w:hAnsi="Times New Roman" w:cs="Times New Roman"/>
              </w:rPr>
              <w:br/>
              <w:t xml:space="preserve">С.В. Игонин, </w:t>
            </w:r>
            <w:r>
              <w:rPr>
                <w:rFonts w:ascii="Times New Roman" w:hAnsi="Times New Roman" w:cs="Times New Roman"/>
              </w:rPr>
              <w:br/>
              <w:t xml:space="preserve">В.П. Ковальский, А.С. Сергеев, </w:t>
            </w:r>
            <w:r>
              <w:rPr>
                <w:rFonts w:ascii="Times New Roman" w:hAnsi="Times New Roman" w:cs="Times New Roman"/>
              </w:rPr>
              <w:br/>
              <w:t>Е.В. Юдин,</w:t>
            </w:r>
          </w:p>
          <w:p w14:paraId="5D236780" w14:textId="77777777" w:rsidR="00D942E6" w:rsidRDefault="00D942E6" w:rsidP="00D942E6">
            <w:pPr>
              <w:spacing w:after="0"/>
              <w:jc w:val="center"/>
              <w:rPr>
                <w:rFonts w:ascii="Times New Roman" w:hAnsi="Times New Roman" w:cs="Times New Roman"/>
              </w:rPr>
            </w:pPr>
            <w:r>
              <w:rPr>
                <w:rFonts w:ascii="Times New Roman" w:hAnsi="Times New Roman" w:cs="Times New Roman"/>
              </w:rPr>
              <w:t>К.Г. Михальченко,</w:t>
            </w:r>
          </w:p>
          <w:p w14:paraId="32468FE3" w14:textId="77777777" w:rsidR="00D942E6" w:rsidRDefault="00D942E6" w:rsidP="00D942E6">
            <w:pPr>
              <w:spacing w:after="0"/>
              <w:jc w:val="center"/>
              <w:rPr>
                <w:rFonts w:ascii="Times New Roman" w:hAnsi="Times New Roman" w:cs="Times New Roman"/>
              </w:rPr>
            </w:pPr>
            <w:r>
              <w:rPr>
                <w:rFonts w:ascii="Times New Roman" w:hAnsi="Times New Roman" w:cs="Times New Roman"/>
              </w:rPr>
              <w:t>И.Ю. Агапонова,</w:t>
            </w:r>
          </w:p>
          <w:p w14:paraId="580AD101" w14:textId="77777777" w:rsidR="00D942E6" w:rsidRPr="00E17437" w:rsidRDefault="00D942E6" w:rsidP="00D942E6">
            <w:pPr>
              <w:spacing w:after="0"/>
              <w:jc w:val="center"/>
              <w:rPr>
                <w:rFonts w:ascii="Times New Roman" w:hAnsi="Times New Roman" w:cs="Times New Roman"/>
              </w:rPr>
            </w:pPr>
            <w:r>
              <w:rPr>
                <w:rFonts w:ascii="Times New Roman" w:hAnsi="Times New Roman" w:cs="Times New Roman"/>
              </w:rPr>
              <w:t xml:space="preserve">А.О. </w:t>
            </w:r>
            <w:proofErr w:type="spellStart"/>
            <w:r>
              <w:rPr>
                <w:rFonts w:ascii="Times New Roman" w:hAnsi="Times New Roman" w:cs="Times New Roman"/>
              </w:rPr>
              <w:t>Буянков</w:t>
            </w:r>
            <w:proofErr w:type="spellEnd"/>
            <w:r>
              <w:rPr>
                <w:rFonts w:ascii="Times New Roman" w:hAnsi="Times New Roman" w:cs="Times New Roman"/>
              </w:rPr>
              <w:t>,</w:t>
            </w:r>
          </w:p>
          <w:p w14:paraId="7CA3D08C" w14:textId="68F1D18D" w:rsidR="00D942E6" w:rsidRPr="00BF1DEF" w:rsidRDefault="00D942E6" w:rsidP="00D942E6">
            <w:pPr>
              <w:spacing w:after="0"/>
              <w:jc w:val="center"/>
              <w:rPr>
                <w:rFonts w:ascii="Times New Roman" w:hAnsi="Times New Roman" w:cs="Times New Roman"/>
                <w:sz w:val="24"/>
                <w:szCs w:val="24"/>
              </w:rPr>
            </w:pPr>
            <w:r w:rsidRPr="00E17437">
              <w:rPr>
                <w:rFonts w:ascii="Times New Roman" w:hAnsi="Times New Roman" w:cs="Times New Roman"/>
              </w:rPr>
              <w:t>В.С.</w:t>
            </w:r>
            <w:r>
              <w:rPr>
                <w:rFonts w:ascii="Times New Roman" w:hAnsi="Times New Roman" w:cs="Times New Roman"/>
              </w:rPr>
              <w:t xml:space="preserve"> </w:t>
            </w:r>
            <w:r w:rsidRPr="00E17437">
              <w:rPr>
                <w:rFonts w:ascii="Times New Roman" w:hAnsi="Times New Roman" w:cs="Times New Roman"/>
              </w:rPr>
              <w:t>Чугунов</w:t>
            </w:r>
            <w:r w:rsidRPr="00C6601A">
              <w:rPr>
                <w:rFonts w:ascii="Times New Roman" w:hAnsi="Times New Roman" w:cs="Times New Roman"/>
              </w:rPr>
              <w:t xml:space="preserve"> </w:t>
            </w:r>
          </w:p>
        </w:tc>
        <w:tc>
          <w:tcPr>
            <w:tcW w:w="1535" w:type="dxa"/>
            <w:vAlign w:val="center"/>
          </w:tcPr>
          <w:p w14:paraId="33848DD6" w14:textId="77777777" w:rsidR="00D942E6" w:rsidRPr="00BF1DEF" w:rsidRDefault="00D942E6" w:rsidP="00D942E6">
            <w:pPr>
              <w:jc w:val="center"/>
              <w:rPr>
                <w:rFonts w:ascii="Times New Roman" w:hAnsi="Times New Roman" w:cs="Times New Roman"/>
                <w:sz w:val="24"/>
                <w:szCs w:val="24"/>
              </w:rPr>
            </w:pPr>
          </w:p>
        </w:tc>
      </w:tr>
      <w:tr w:rsidR="00A07220" w:rsidRPr="00BF1DEF" w14:paraId="62C22727" w14:textId="4A8F34C3" w:rsidTr="004A1725">
        <w:trPr>
          <w:jc w:val="center"/>
        </w:trPr>
        <w:tc>
          <w:tcPr>
            <w:tcW w:w="580" w:type="dxa"/>
            <w:vAlign w:val="center"/>
          </w:tcPr>
          <w:p w14:paraId="24ADDA65" w14:textId="77777777" w:rsidR="00A07220" w:rsidRPr="00121052" w:rsidRDefault="00A07220" w:rsidP="00D942E6">
            <w:pPr>
              <w:jc w:val="center"/>
              <w:rPr>
                <w:rFonts w:ascii="Times New Roman" w:hAnsi="Times New Roman" w:cs="Times New Roman"/>
              </w:rPr>
            </w:pPr>
            <w:r w:rsidRPr="00121052">
              <w:rPr>
                <w:rFonts w:ascii="Times New Roman" w:hAnsi="Times New Roman" w:cs="Times New Roman"/>
                <w:b/>
              </w:rPr>
              <w:t>9</w:t>
            </w:r>
            <w:r w:rsidRPr="00121052">
              <w:rPr>
                <w:rFonts w:ascii="Times New Roman" w:hAnsi="Times New Roman" w:cs="Times New Roman"/>
              </w:rPr>
              <w:t>.</w:t>
            </w:r>
          </w:p>
        </w:tc>
        <w:tc>
          <w:tcPr>
            <w:tcW w:w="3598" w:type="dxa"/>
            <w:vAlign w:val="center"/>
          </w:tcPr>
          <w:p w14:paraId="3CA00A91" w14:textId="77777777" w:rsidR="00A07220" w:rsidRPr="00A07220" w:rsidRDefault="00A07220" w:rsidP="00D942E6">
            <w:pPr>
              <w:jc w:val="center"/>
              <w:rPr>
                <w:rFonts w:ascii="Times New Roman" w:hAnsi="Times New Roman" w:cs="Times New Roman"/>
                <w:sz w:val="24"/>
                <w:szCs w:val="24"/>
              </w:rPr>
            </w:pPr>
            <w:r w:rsidRPr="00A07220">
              <w:rPr>
                <w:rFonts w:ascii="Times New Roman" w:hAnsi="Times New Roman" w:cs="Times New Roman"/>
                <w:sz w:val="24"/>
                <w:szCs w:val="24"/>
              </w:rPr>
              <w:t>Организация работы пресс-службы федерального органа исполнительной власти</w:t>
            </w:r>
          </w:p>
        </w:tc>
        <w:tc>
          <w:tcPr>
            <w:tcW w:w="1569" w:type="dxa"/>
            <w:gridSpan w:val="3"/>
            <w:vAlign w:val="center"/>
          </w:tcPr>
          <w:p w14:paraId="193CD7AF" w14:textId="45E13A8D" w:rsidR="00A07220" w:rsidRPr="00BF1DEF" w:rsidRDefault="00A07220" w:rsidP="00D942E6">
            <w:pPr>
              <w:jc w:val="center"/>
              <w:rPr>
                <w:rFonts w:ascii="Times New Roman" w:hAnsi="Times New Roman" w:cs="Times New Roman"/>
                <w:sz w:val="24"/>
                <w:szCs w:val="24"/>
              </w:rPr>
            </w:pPr>
            <w:r>
              <w:rPr>
                <w:rFonts w:ascii="Times New Roman" w:hAnsi="Times New Roman" w:cs="Times New Roman"/>
                <w:sz w:val="24"/>
                <w:szCs w:val="24"/>
              </w:rPr>
              <w:t>Исполнено</w:t>
            </w:r>
          </w:p>
        </w:tc>
        <w:tc>
          <w:tcPr>
            <w:tcW w:w="4853" w:type="dxa"/>
            <w:vAlign w:val="center"/>
          </w:tcPr>
          <w:p w14:paraId="2A407CBF" w14:textId="7798734B" w:rsidR="00A32C1D" w:rsidRDefault="00A32C1D" w:rsidP="00A32C1D">
            <w:pPr>
              <w:pStyle w:val="a4"/>
              <w:ind w:left="538" w:hanging="538"/>
              <w:jc w:val="center"/>
              <w:rPr>
                <w:rFonts w:ascii="Times New Roman" w:hAnsi="Times New Roman" w:cs="Times New Roman"/>
                <w:sz w:val="24"/>
                <w:szCs w:val="24"/>
              </w:rPr>
            </w:pPr>
            <w:r w:rsidRPr="00BD39EE">
              <w:rPr>
                <w:rFonts w:ascii="Times New Roman" w:hAnsi="Times New Roman" w:cs="Times New Roman"/>
                <w:b/>
                <w:sz w:val="24"/>
                <w:szCs w:val="24"/>
              </w:rPr>
              <w:t>1.</w:t>
            </w:r>
            <w:r>
              <w:rPr>
                <w:rFonts w:ascii="Times New Roman" w:hAnsi="Times New Roman" w:cs="Times New Roman"/>
                <w:sz w:val="24"/>
                <w:szCs w:val="24"/>
              </w:rPr>
              <w:t> </w:t>
            </w:r>
            <w:r w:rsidR="001B1F91" w:rsidRPr="001B1F91">
              <w:rPr>
                <w:rFonts w:ascii="Times New Roman" w:hAnsi="Times New Roman" w:cs="Times New Roman"/>
                <w:sz w:val="24"/>
                <w:szCs w:val="24"/>
              </w:rPr>
              <w:t>Размещение материалов о деятельности Ространснадзора в средствах массовой информации.</w:t>
            </w:r>
          </w:p>
          <w:p w14:paraId="47144B55" w14:textId="699AED8F" w:rsidR="00A32C1D" w:rsidRPr="00A32C1D" w:rsidRDefault="00A32C1D" w:rsidP="00A32C1D">
            <w:pPr>
              <w:pStyle w:val="a4"/>
              <w:ind w:left="538" w:hanging="538"/>
              <w:jc w:val="center"/>
              <w:rPr>
                <w:rFonts w:ascii="Times New Roman" w:hAnsi="Times New Roman" w:cs="Times New Roman"/>
                <w:sz w:val="24"/>
                <w:szCs w:val="24"/>
              </w:rPr>
            </w:pPr>
            <w:r w:rsidRPr="00A32C1D">
              <w:rPr>
                <w:rFonts w:ascii="Times New Roman" w:hAnsi="Times New Roman" w:cs="Times New Roman"/>
                <w:sz w:val="24"/>
                <w:szCs w:val="24"/>
              </w:rPr>
              <w:t>Размещение информации на официальных информационных площадках Ространснадзора, рассылка в СМИ</w:t>
            </w:r>
            <w:r>
              <w:rPr>
                <w:rFonts w:ascii="Times New Roman" w:hAnsi="Times New Roman" w:cs="Times New Roman"/>
                <w:sz w:val="24"/>
                <w:szCs w:val="24"/>
              </w:rPr>
              <w:t>.</w:t>
            </w:r>
          </w:p>
          <w:p w14:paraId="0C110A35" w14:textId="77777777" w:rsidR="001B1F91" w:rsidRDefault="00A32C1D" w:rsidP="00A32C1D">
            <w:pPr>
              <w:pStyle w:val="a4"/>
              <w:ind w:left="462" w:hanging="538"/>
              <w:jc w:val="center"/>
              <w:rPr>
                <w:rFonts w:ascii="Times New Roman" w:hAnsi="Times New Roman" w:cs="Times New Roman"/>
                <w:sz w:val="24"/>
                <w:szCs w:val="24"/>
              </w:rPr>
            </w:pPr>
            <w:r w:rsidRPr="00BD39EE">
              <w:rPr>
                <w:rFonts w:ascii="Times New Roman" w:hAnsi="Times New Roman" w:cs="Times New Roman"/>
                <w:b/>
                <w:sz w:val="24"/>
                <w:szCs w:val="24"/>
              </w:rPr>
              <w:t>2.</w:t>
            </w:r>
            <w:r>
              <w:rPr>
                <w:rFonts w:ascii="Times New Roman" w:hAnsi="Times New Roman" w:cs="Times New Roman"/>
                <w:sz w:val="24"/>
                <w:szCs w:val="24"/>
              </w:rPr>
              <w:t> </w:t>
            </w:r>
            <w:r w:rsidRPr="00A32C1D">
              <w:rPr>
                <w:rFonts w:ascii="Times New Roman" w:hAnsi="Times New Roman" w:cs="Times New Roman"/>
                <w:sz w:val="24"/>
                <w:szCs w:val="24"/>
              </w:rPr>
              <w:t xml:space="preserve">Выпуск пресс-релиза, организация пресс-конференций с участием руководства Ространснадзора, публикация на сайте </w:t>
            </w:r>
            <w:r w:rsidRPr="00A32C1D">
              <w:rPr>
                <w:rFonts w:ascii="Times New Roman" w:hAnsi="Times New Roman" w:cs="Times New Roman"/>
                <w:sz w:val="24"/>
                <w:szCs w:val="24"/>
              </w:rPr>
              <w:lastRenderedPageBreak/>
              <w:t>Службы</w:t>
            </w:r>
            <w:r>
              <w:rPr>
                <w:rFonts w:ascii="Times New Roman" w:hAnsi="Times New Roman" w:cs="Times New Roman"/>
                <w:sz w:val="24"/>
                <w:szCs w:val="24"/>
              </w:rPr>
              <w:t>.</w:t>
            </w:r>
          </w:p>
          <w:p w14:paraId="17026903" w14:textId="77777777" w:rsidR="00A32C1D" w:rsidRDefault="00A32C1D" w:rsidP="00A32C1D">
            <w:pPr>
              <w:pStyle w:val="a4"/>
              <w:ind w:left="462" w:hanging="538"/>
              <w:jc w:val="center"/>
              <w:rPr>
                <w:rFonts w:ascii="Times New Roman" w:hAnsi="Times New Roman" w:cs="Times New Roman"/>
                <w:sz w:val="24"/>
                <w:szCs w:val="24"/>
              </w:rPr>
            </w:pPr>
            <w:r w:rsidRPr="00A32C1D">
              <w:rPr>
                <w:rFonts w:ascii="Times New Roman" w:hAnsi="Times New Roman" w:cs="Times New Roman"/>
                <w:sz w:val="24"/>
                <w:szCs w:val="24"/>
              </w:rPr>
              <w:t>Информация размещается на официальном сайте Ространснадзора</w:t>
            </w:r>
            <w:r>
              <w:rPr>
                <w:rFonts w:ascii="Times New Roman" w:hAnsi="Times New Roman" w:cs="Times New Roman"/>
                <w:sz w:val="24"/>
                <w:szCs w:val="24"/>
              </w:rPr>
              <w:t>.</w:t>
            </w:r>
          </w:p>
          <w:p w14:paraId="08CEDA02" w14:textId="77777777" w:rsidR="00A32C1D" w:rsidRDefault="00A32C1D" w:rsidP="000D1D56">
            <w:pPr>
              <w:pStyle w:val="a4"/>
              <w:ind w:left="320" w:hanging="538"/>
              <w:jc w:val="center"/>
              <w:rPr>
                <w:rFonts w:ascii="Times New Roman" w:hAnsi="Times New Roman" w:cs="Times New Roman"/>
                <w:sz w:val="24"/>
                <w:szCs w:val="24"/>
              </w:rPr>
            </w:pPr>
            <w:r w:rsidRPr="004A1725">
              <w:rPr>
                <w:rFonts w:ascii="Times New Roman" w:hAnsi="Times New Roman" w:cs="Times New Roman"/>
                <w:b/>
                <w:sz w:val="24"/>
                <w:szCs w:val="24"/>
              </w:rPr>
              <w:t>3.</w:t>
            </w:r>
            <w:r>
              <w:rPr>
                <w:rFonts w:ascii="Times New Roman" w:hAnsi="Times New Roman" w:cs="Times New Roman"/>
                <w:sz w:val="24"/>
                <w:szCs w:val="24"/>
              </w:rPr>
              <w:t> </w:t>
            </w:r>
            <w:r w:rsidRPr="00A32C1D">
              <w:rPr>
                <w:rFonts w:ascii="Times New Roman" w:hAnsi="Times New Roman" w:cs="Times New Roman"/>
                <w:sz w:val="24"/>
                <w:szCs w:val="24"/>
              </w:rPr>
              <w:t xml:space="preserve">Совершенствование процесса взаимодействия со СМИ: минимизация сроков подготовки ответов СМИ, использование современных технологий в коммуникации с журналистами (например, </w:t>
            </w:r>
            <w:proofErr w:type="spellStart"/>
            <w:r w:rsidRPr="00A32C1D">
              <w:rPr>
                <w:rFonts w:ascii="Times New Roman" w:hAnsi="Times New Roman" w:cs="Times New Roman"/>
                <w:sz w:val="24"/>
                <w:szCs w:val="24"/>
              </w:rPr>
              <w:t>Whatsapp</w:t>
            </w:r>
            <w:proofErr w:type="spellEnd"/>
            <w:r w:rsidRPr="00A32C1D">
              <w:rPr>
                <w:rFonts w:ascii="Times New Roman" w:hAnsi="Times New Roman" w:cs="Times New Roman"/>
                <w:sz w:val="24"/>
                <w:szCs w:val="24"/>
              </w:rPr>
              <w:t xml:space="preserve"> чат, передача собственных видео ТВ-каналам), организация мероприятий в целях привлечения внимания представителей средств массовой информации к деятельности антимонопольных органов (конкурс СМИ, семинар для СМИ).</w:t>
            </w:r>
          </w:p>
          <w:p w14:paraId="27D992BD" w14:textId="77777777" w:rsidR="00A32C1D" w:rsidRDefault="00A32C1D" w:rsidP="000D1D56">
            <w:pPr>
              <w:pStyle w:val="a4"/>
              <w:ind w:left="320" w:hanging="538"/>
              <w:jc w:val="center"/>
              <w:rPr>
                <w:rFonts w:ascii="Times New Roman" w:hAnsi="Times New Roman" w:cs="Times New Roman"/>
                <w:sz w:val="24"/>
                <w:szCs w:val="24"/>
              </w:rPr>
            </w:pPr>
            <w:r w:rsidRPr="00A32C1D">
              <w:rPr>
                <w:rFonts w:ascii="Times New Roman" w:hAnsi="Times New Roman" w:cs="Times New Roman"/>
                <w:sz w:val="24"/>
                <w:szCs w:val="24"/>
              </w:rPr>
              <w:t xml:space="preserve">Минимизация сроков подготовки ответов СМИ, использование современных технологий в коммуникации с журналистами (Электронная почта, </w:t>
            </w:r>
            <w:proofErr w:type="spellStart"/>
            <w:r w:rsidRPr="00A32C1D">
              <w:rPr>
                <w:rFonts w:ascii="Times New Roman" w:hAnsi="Times New Roman" w:cs="Times New Roman"/>
                <w:sz w:val="24"/>
                <w:szCs w:val="24"/>
              </w:rPr>
              <w:t>мессенджер</w:t>
            </w:r>
            <w:proofErr w:type="spellEnd"/>
            <w:r w:rsidRPr="00A32C1D">
              <w:rPr>
                <w:rFonts w:ascii="Times New Roman" w:hAnsi="Times New Roman" w:cs="Times New Roman"/>
                <w:sz w:val="24"/>
                <w:szCs w:val="24"/>
              </w:rPr>
              <w:t xml:space="preserve"> </w:t>
            </w:r>
            <w:proofErr w:type="spellStart"/>
            <w:r w:rsidRPr="00A32C1D">
              <w:rPr>
                <w:rFonts w:ascii="Times New Roman" w:hAnsi="Times New Roman" w:cs="Times New Roman"/>
                <w:sz w:val="24"/>
                <w:szCs w:val="24"/>
              </w:rPr>
              <w:t>WhatsApp</w:t>
            </w:r>
            <w:proofErr w:type="spellEnd"/>
            <w:r w:rsidRPr="00A32C1D">
              <w:rPr>
                <w:rFonts w:ascii="Times New Roman" w:hAnsi="Times New Roman" w:cs="Times New Roman"/>
                <w:sz w:val="24"/>
                <w:szCs w:val="24"/>
              </w:rPr>
              <w:t xml:space="preserve">, социальная сеть </w:t>
            </w:r>
            <w:proofErr w:type="spellStart"/>
            <w:r w:rsidRPr="00A32C1D">
              <w:rPr>
                <w:rFonts w:ascii="Times New Roman" w:hAnsi="Times New Roman" w:cs="Times New Roman"/>
                <w:sz w:val="24"/>
                <w:szCs w:val="24"/>
              </w:rPr>
              <w:t>Instagram</w:t>
            </w:r>
            <w:proofErr w:type="spellEnd"/>
            <w:r w:rsidRPr="00A32C1D">
              <w:rPr>
                <w:rFonts w:ascii="Times New Roman" w:hAnsi="Times New Roman" w:cs="Times New Roman"/>
                <w:sz w:val="24"/>
                <w:szCs w:val="24"/>
              </w:rPr>
              <w:t>)</w:t>
            </w:r>
            <w:r w:rsidR="000D1D56">
              <w:rPr>
                <w:rFonts w:ascii="Times New Roman" w:hAnsi="Times New Roman" w:cs="Times New Roman"/>
                <w:sz w:val="24"/>
                <w:szCs w:val="24"/>
              </w:rPr>
              <w:t>.</w:t>
            </w:r>
          </w:p>
          <w:p w14:paraId="0AD87C91" w14:textId="77777777" w:rsidR="000D1D56" w:rsidRDefault="000D1D56" w:rsidP="000D1D56">
            <w:pPr>
              <w:pStyle w:val="a4"/>
              <w:ind w:left="320" w:hanging="538"/>
              <w:jc w:val="center"/>
              <w:rPr>
                <w:rFonts w:ascii="Times New Roman" w:hAnsi="Times New Roman" w:cs="Times New Roman"/>
                <w:sz w:val="24"/>
                <w:szCs w:val="24"/>
              </w:rPr>
            </w:pPr>
            <w:r w:rsidRPr="004A1725">
              <w:rPr>
                <w:rFonts w:ascii="Times New Roman" w:hAnsi="Times New Roman" w:cs="Times New Roman"/>
                <w:b/>
                <w:sz w:val="24"/>
                <w:szCs w:val="24"/>
              </w:rPr>
              <w:t>4.</w:t>
            </w:r>
            <w:r>
              <w:rPr>
                <w:rFonts w:ascii="Times New Roman" w:hAnsi="Times New Roman" w:cs="Times New Roman"/>
                <w:sz w:val="24"/>
                <w:szCs w:val="24"/>
              </w:rPr>
              <w:t> </w:t>
            </w:r>
            <w:r w:rsidRPr="000D1D56">
              <w:rPr>
                <w:rFonts w:ascii="Times New Roman" w:hAnsi="Times New Roman" w:cs="Times New Roman"/>
                <w:sz w:val="24"/>
                <w:szCs w:val="24"/>
              </w:rPr>
              <w:t>Ежедневная публикация пресс-релизов и иных информационных материалов на официальном сайте Ространснадзора</w:t>
            </w:r>
            <w:r>
              <w:rPr>
                <w:rFonts w:ascii="Times New Roman" w:hAnsi="Times New Roman" w:cs="Times New Roman"/>
                <w:sz w:val="24"/>
                <w:szCs w:val="24"/>
              </w:rPr>
              <w:t>.</w:t>
            </w:r>
          </w:p>
          <w:p w14:paraId="6E9B9B56" w14:textId="77777777" w:rsidR="000D1D56" w:rsidRPr="000D1D56" w:rsidRDefault="000D1D56" w:rsidP="000D1D56">
            <w:pPr>
              <w:pStyle w:val="a4"/>
              <w:ind w:left="320" w:hanging="538"/>
              <w:jc w:val="center"/>
              <w:rPr>
                <w:rFonts w:ascii="Times New Roman" w:hAnsi="Times New Roman" w:cs="Times New Roman"/>
                <w:sz w:val="24"/>
                <w:szCs w:val="24"/>
              </w:rPr>
            </w:pPr>
            <w:r w:rsidRPr="000D1D56">
              <w:rPr>
                <w:rFonts w:ascii="Times New Roman" w:hAnsi="Times New Roman" w:cs="Times New Roman"/>
                <w:sz w:val="24"/>
                <w:szCs w:val="24"/>
              </w:rPr>
              <w:t xml:space="preserve">Ежедневно на сайте центрального аппарата и территориальных управлений осуществляется публикация </w:t>
            </w:r>
          </w:p>
          <w:p w14:paraId="2729CFBD" w14:textId="77777777" w:rsidR="000D1D56" w:rsidRDefault="000D1D56" w:rsidP="000D1D56">
            <w:pPr>
              <w:pStyle w:val="a4"/>
              <w:ind w:left="320" w:hanging="538"/>
              <w:jc w:val="center"/>
              <w:rPr>
                <w:rFonts w:ascii="Times New Roman" w:hAnsi="Times New Roman" w:cs="Times New Roman"/>
                <w:sz w:val="24"/>
                <w:szCs w:val="24"/>
              </w:rPr>
            </w:pPr>
            <w:r w:rsidRPr="000D1D56">
              <w:rPr>
                <w:rFonts w:ascii="Times New Roman" w:hAnsi="Times New Roman" w:cs="Times New Roman"/>
                <w:sz w:val="24"/>
                <w:szCs w:val="24"/>
              </w:rPr>
              <w:t>пресс-релизов</w:t>
            </w:r>
            <w:r>
              <w:rPr>
                <w:rFonts w:ascii="Times New Roman" w:hAnsi="Times New Roman" w:cs="Times New Roman"/>
                <w:sz w:val="24"/>
                <w:szCs w:val="24"/>
              </w:rPr>
              <w:t>.</w:t>
            </w:r>
          </w:p>
          <w:p w14:paraId="0FCD5CCC" w14:textId="77777777" w:rsidR="00BD39EE" w:rsidRPr="00BD39EE" w:rsidRDefault="00BD39EE" w:rsidP="00BD39EE">
            <w:pPr>
              <w:pStyle w:val="a4"/>
              <w:ind w:left="462" w:hanging="538"/>
              <w:jc w:val="center"/>
              <w:rPr>
                <w:rFonts w:ascii="Times New Roman" w:hAnsi="Times New Roman" w:cs="Times New Roman"/>
                <w:sz w:val="24"/>
                <w:szCs w:val="24"/>
              </w:rPr>
            </w:pPr>
            <w:r w:rsidRPr="00BD39EE">
              <w:rPr>
                <w:rFonts w:ascii="Times New Roman" w:hAnsi="Times New Roman" w:cs="Times New Roman"/>
                <w:sz w:val="24"/>
                <w:szCs w:val="24"/>
              </w:rPr>
              <w:t xml:space="preserve">Ежедневно на сайте центрального аппарата и территориальных управлений осуществляется публикация </w:t>
            </w:r>
          </w:p>
          <w:p w14:paraId="124A3419" w14:textId="546DC72A" w:rsidR="00BD39EE" w:rsidRDefault="00BD39EE" w:rsidP="00BD39EE">
            <w:pPr>
              <w:pStyle w:val="a4"/>
              <w:ind w:left="462" w:hanging="538"/>
              <w:jc w:val="center"/>
              <w:rPr>
                <w:rFonts w:ascii="Times New Roman" w:hAnsi="Times New Roman" w:cs="Times New Roman"/>
                <w:sz w:val="24"/>
                <w:szCs w:val="24"/>
              </w:rPr>
            </w:pPr>
            <w:r w:rsidRPr="00BD39EE">
              <w:rPr>
                <w:rFonts w:ascii="Times New Roman" w:hAnsi="Times New Roman" w:cs="Times New Roman"/>
                <w:sz w:val="24"/>
                <w:szCs w:val="24"/>
              </w:rPr>
              <w:t>пресс-релизов.</w:t>
            </w:r>
          </w:p>
          <w:p w14:paraId="127E73EC" w14:textId="21458B70" w:rsidR="00BD39EE" w:rsidRDefault="00BD39EE" w:rsidP="00BD39EE">
            <w:pPr>
              <w:pStyle w:val="a4"/>
              <w:ind w:left="462" w:hanging="538"/>
              <w:jc w:val="center"/>
              <w:rPr>
                <w:rFonts w:ascii="Times New Roman" w:hAnsi="Times New Roman" w:cs="Times New Roman"/>
                <w:sz w:val="24"/>
                <w:szCs w:val="24"/>
              </w:rPr>
            </w:pPr>
            <w:r w:rsidRPr="004A1725">
              <w:rPr>
                <w:rFonts w:ascii="Times New Roman" w:hAnsi="Times New Roman" w:cs="Times New Roman"/>
                <w:b/>
                <w:sz w:val="24"/>
                <w:szCs w:val="24"/>
              </w:rPr>
              <w:t>5.</w:t>
            </w:r>
            <w:r>
              <w:rPr>
                <w:rFonts w:ascii="Times New Roman" w:hAnsi="Times New Roman" w:cs="Times New Roman"/>
                <w:sz w:val="24"/>
                <w:szCs w:val="24"/>
              </w:rPr>
              <w:t> </w:t>
            </w:r>
            <w:r w:rsidRPr="00BD39EE">
              <w:rPr>
                <w:rFonts w:ascii="Times New Roman" w:hAnsi="Times New Roman" w:cs="Times New Roman"/>
                <w:sz w:val="24"/>
                <w:szCs w:val="24"/>
              </w:rPr>
              <w:t>Публикация информации о деятельности Ространснадзора в официальных аккаунтах ведомства в социальных сетях</w:t>
            </w:r>
            <w:r>
              <w:rPr>
                <w:rFonts w:ascii="Times New Roman" w:hAnsi="Times New Roman" w:cs="Times New Roman"/>
                <w:sz w:val="24"/>
                <w:szCs w:val="24"/>
              </w:rPr>
              <w:t>.</w:t>
            </w:r>
          </w:p>
          <w:p w14:paraId="040315EB" w14:textId="05AE58C7" w:rsidR="00BD39EE" w:rsidRDefault="00BD39EE" w:rsidP="00BD39EE">
            <w:pPr>
              <w:pStyle w:val="a4"/>
              <w:ind w:left="462" w:hanging="538"/>
              <w:jc w:val="center"/>
              <w:rPr>
                <w:rFonts w:ascii="Times New Roman" w:hAnsi="Times New Roman" w:cs="Times New Roman"/>
                <w:sz w:val="24"/>
                <w:szCs w:val="24"/>
              </w:rPr>
            </w:pPr>
            <w:r w:rsidRPr="00BD39EE">
              <w:rPr>
                <w:rFonts w:ascii="Times New Roman" w:hAnsi="Times New Roman" w:cs="Times New Roman"/>
                <w:sz w:val="24"/>
                <w:szCs w:val="24"/>
              </w:rPr>
              <w:t xml:space="preserve">Информация размещается в официальных </w:t>
            </w:r>
            <w:r w:rsidRPr="00BD39EE">
              <w:rPr>
                <w:rFonts w:ascii="Times New Roman" w:hAnsi="Times New Roman" w:cs="Times New Roman"/>
                <w:sz w:val="24"/>
                <w:szCs w:val="24"/>
              </w:rPr>
              <w:lastRenderedPageBreak/>
              <w:t>аккаунтах Ространснадзора в социальных сетях</w:t>
            </w:r>
            <w:r>
              <w:rPr>
                <w:rFonts w:ascii="Times New Roman" w:hAnsi="Times New Roman" w:cs="Times New Roman"/>
                <w:sz w:val="24"/>
                <w:szCs w:val="24"/>
              </w:rPr>
              <w:t>.</w:t>
            </w:r>
          </w:p>
          <w:p w14:paraId="20CC98B9" w14:textId="77777777" w:rsidR="000D1D56" w:rsidRDefault="000D1D56" w:rsidP="000D1D56">
            <w:pPr>
              <w:pStyle w:val="a4"/>
              <w:ind w:left="320" w:hanging="538"/>
              <w:jc w:val="center"/>
              <w:rPr>
                <w:rFonts w:ascii="Times New Roman" w:hAnsi="Times New Roman" w:cs="Times New Roman"/>
                <w:sz w:val="24"/>
                <w:szCs w:val="24"/>
              </w:rPr>
            </w:pPr>
            <w:r w:rsidRPr="004A1725">
              <w:rPr>
                <w:rFonts w:ascii="Times New Roman" w:hAnsi="Times New Roman" w:cs="Times New Roman"/>
                <w:b/>
                <w:sz w:val="24"/>
                <w:szCs w:val="24"/>
              </w:rPr>
              <w:t>6.</w:t>
            </w:r>
            <w:r>
              <w:rPr>
                <w:rFonts w:ascii="Times New Roman" w:hAnsi="Times New Roman" w:cs="Times New Roman"/>
                <w:sz w:val="24"/>
                <w:szCs w:val="24"/>
              </w:rPr>
              <w:t> </w:t>
            </w:r>
            <w:r w:rsidRPr="000D1D56">
              <w:rPr>
                <w:rFonts w:ascii="Times New Roman" w:hAnsi="Times New Roman" w:cs="Times New Roman"/>
                <w:sz w:val="24"/>
                <w:szCs w:val="24"/>
              </w:rPr>
              <w:t>Проведение онлайн-трансляций мероприятий, проводимых Ространснадзором в социальных сетях</w:t>
            </w:r>
            <w:r>
              <w:rPr>
                <w:rFonts w:ascii="Times New Roman" w:hAnsi="Times New Roman" w:cs="Times New Roman"/>
                <w:sz w:val="24"/>
                <w:szCs w:val="24"/>
              </w:rPr>
              <w:t>.</w:t>
            </w:r>
          </w:p>
          <w:p w14:paraId="3D39BAEC" w14:textId="77777777" w:rsidR="000D1D56" w:rsidRDefault="000D1D56" w:rsidP="000D1D56">
            <w:pPr>
              <w:pStyle w:val="a4"/>
              <w:ind w:left="320" w:hanging="538"/>
              <w:jc w:val="center"/>
              <w:rPr>
                <w:rFonts w:ascii="Times New Roman" w:hAnsi="Times New Roman" w:cs="Times New Roman"/>
                <w:sz w:val="24"/>
                <w:szCs w:val="24"/>
              </w:rPr>
            </w:pPr>
            <w:r w:rsidRPr="000D1D56">
              <w:rPr>
                <w:rFonts w:ascii="Times New Roman" w:hAnsi="Times New Roman" w:cs="Times New Roman"/>
                <w:sz w:val="24"/>
                <w:szCs w:val="24"/>
              </w:rPr>
              <w:t xml:space="preserve">Онлайн-трансляция заседаний Общественного совета и Коллегии в </w:t>
            </w:r>
            <w:proofErr w:type="spellStart"/>
            <w:r w:rsidRPr="000D1D56">
              <w:rPr>
                <w:rFonts w:ascii="Times New Roman" w:hAnsi="Times New Roman" w:cs="Times New Roman"/>
                <w:sz w:val="24"/>
                <w:szCs w:val="24"/>
              </w:rPr>
              <w:t>YouTube</w:t>
            </w:r>
            <w:proofErr w:type="spellEnd"/>
            <w:r>
              <w:rPr>
                <w:rFonts w:ascii="Times New Roman" w:hAnsi="Times New Roman" w:cs="Times New Roman"/>
                <w:sz w:val="24"/>
                <w:szCs w:val="24"/>
              </w:rPr>
              <w:t>.</w:t>
            </w:r>
          </w:p>
          <w:p w14:paraId="4EFBA997" w14:textId="1D4D126E" w:rsidR="000D1D56" w:rsidRPr="001B1F91" w:rsidRDefault="000D1D56" w:rsidP="000D1D56">
            <w:pPr>
              <w:pStyle w:val="a4"/>
              <w:ind w:left="320" w:hanging="538"/>
              <w:jc w:val="center"/>
              <w:rPr>
                <w:rFonts w:ascii="Times New Roman" w:hAnsi="Times New Roman" w:cs="Times New Roman"/>
                <w:sz w:val="24"/>
                <w:szCs w:val="24"/>
              </w:rPr>
            </w:pPr>
            <w:r w:rsidRPr="004A1725">
              <w:rPr>
                <w:rFonts w:ascii="Times New Roman" w:hAnsi="Times New Roman" w:cs="Times New Roman"/>
                <w:b/>
                <w:sz w:val="24"/>
                <w:szCs w:val="24"/>
              </w:rPr>
              <w:t>7.</w:t>
            </w:r>
            <w:r>
              <w:rPr>
                <w:rFonts w:ascii="Times New Roman" w:hAnsi="Times New Roman" w:cs="Times New Roman"/>
                <w:sz w:val="24"/>
                <w:szCs w:val="24"/>
              </w:rPr>
              <w:t> </w:t>
            </w:r>
            <w:r w:rsidRPr="000D1D56">
              <w:rPr>
                <w:rFonts w:ascii="Times New Roman" w:hAnsi="Times New Roman" w:cs="Times New Roman"/>
                <w:sz w:val="24"/>
                <w:szCs w:val="24"/>
              </w:rPr>
              <w:t>Создание и поддержание в актуальном состоянии официальных аккаунтов Ространснадзора в социальных сетях</w:t>
            </w:r>
            <w:r>
              <w:rPr>
                <w:rFonts w:ascii="Times New Roman" w:hAnsi="Times New Roman" w:cs="Times New Roman"/>
                <w:sz w:val="24"/>
                <w:szCs w:val="24"/>
              </w:rPr>
              <w:t>.</w:t>
            </w:r>
          </w:p>
        </w:tc>
        <w:tc>
          <w:tcPr>
            <w:tcW w:w="1883" w:type="dxa"/>
            <w:gridSpan w:val="2"/>
            <w:vAlign w:val="center"/>
          </w:tcPr>
          <w:p w14:paraId="2F3F6806" w14:textId="77777777" w:rsidR="00A07220" w:rsidRPr="00BF1DEF" w:rsidRDefault="00A07220" w:rsidP="00D942E6">
            <w:pPr>
              <w:jc w:val="center"/>
              <w:rPr>
                <w:rFonts w:ascii="Times New Roman" w:hAnsi="Times New Roman" w:cs="Times New Roman"/>
                <w:sz w:val="24"/>
                <w:szCs w:val="24"/>
              </w:rPr>
            </w:pPr>
          </w:p>
        </w:tc>
        <w:tc>
          <w:tcPr>
            <w:tcW w:w="2090" w:type="dxa"/>
            <w:gridSpan w:val="2"/>
            <w:vAlign w:val="center"/>
          </w:tcPr>
          <w:p w14:paraId="5813D86E" w14:textId="77777777" w:rsidR="00A07220" w:rsidRPr="004A1725" w:rsidRDefault="00BD39EE" w:rsidP="00714072">
            <w:pPr>
              <w:spacing w:after="0"/>
              <w:jc w:val="center"/>
              <w:rPr>
                <w:rFonts w:ascii="Times New Roman" w:hAnsi="Times New Roman" w:cs="Times New Roman"/>
              </w:rPr>
            </w:pPr>
            <w:r w:rsidRPr="004A1725">
              <w:rPr>
                <w:rFonts w:ascii="Times New Roman" w:hAnsi="Times New Roman" w:cs="Times New Roman"/>
              </w:rPr>
              <w:t xml:space="preserve">А.Н. </w:t>
            </w:r>
            <w:proofErr w:type="spellStart"/>
            <w:r w:rsidRPr="004A1725">
              <w:rPr>
                <w:rFonts w:ascii="Times New Roman" w:hAnsi="Times New Roman" w:cs="Times New Roman"/>
              </w:rPr>
              <w:t>Ермолинская</w:t>
            </w:r>
            <w:proofErr w:type="spellEnd"/>
            <w:r w:rsidRPr="004A1725">
              <w:rPr>
                <w:rFonts w:ascii="Times New Roman" w:hAnsi="Times New Roman" w:cs="Times New Roman"/>
              </w:rPr>
              <w:t>;</w:t>
            </w:r>
          </w:p>
          <w:p w14:paraId="642B3E9D" w14:textId="77777777" w:rsidR="00BD39EE" w:rsidRPr="00BD39EE" w:rsidRDefault="00BD39EE" w:rsidP="00714072">
            <w:pPr>
              <w:spacing w:after="0"/>
              <w:jc w:val="center"/>
              <w:rPr>
                <w:rFonts w:ascii="Times New Roman" w:hAnsi="Times New Roman" w:cs="Times New Roman"/>
                <w:sz w:val="24"/>
                <w:szCs w:val="24"/>
              </w:rPr>
            </w:pPr>
            <w:r w:rsidRPr="00BD39EE">
              <w:rPr>
                <w:rFonts w:ascii="Times New Roman" w:hAnsi="Times New Roman" w:cs="Times New Roman"/>
                <w:sz w:val="24"/>
                <w:szCs w:val="24"/>
              </w:rPr>
              <w:t xml:space="preserve">А.И. Забурденко, </w:t>
            </w:r>
          </w:p>
          <w:p w14:paraId="6A0DED3E" w14:textId="77777777" w:rsidR="00BD39EE" w:rsidRPr="00BD39EE" w:rsidRDefault="00BD39EE" w:rsidP="00714072">
            <w:pPr>
              <w:spacing w:after="0"/>
              <w:jc w:val="center"/>
              <w:rPr>
                <w:rFonts w:ascii="Times New Roman" w:hAnsi="Times New Roman" w:cs="Times New Roman"/>
                <w:sz w:val="24"/>
                <w:szCs w:val="24"/>
              </w:rPr>
            </w:pPr>
            <w:r w:rsidRPr="00BD39EE">
              <w:rPr>
                <w:rFonts w:ascii="Times New Roman" w:hAnsi="Times New Roman" w:cs="Times New Roman"/>
                <w:sz w:val="24"/>
                <w:szCs w:val="24"/>
              </w:rPr>
              <w:t xml:space="preserve">С.В. Игонин, </w:t>
            </w:r>
          </w:p>
          <w:p w14:paraId="3353460E" w14:textId="77777777" w:rsidR="00BD39EE" w:rsidRPr="00BD39EE" w:rsidRDefault="00BD39EE" w:rsidP="00714072">
            <w:pPr>
              <w:spacing w:after="0"/>
              <w:jc w:val="center"/>
              <w:rPr>
                <w:rFonts w:ascii="Times New Roman" w:hAnsi="Times New Roman" w:cs="Times New Roman"/>
                <w:sz w:val="24"/>
                <w:szCs w:val="24"/>
              </w:rPr>
            </w:pPr>
            <w:r w:rsidRPr="00BD39EE">
              <w:rPr>
                <w:rFonts w:ascii="Times New Roman" w:hAnsi="Times New Roman" w:cs="Times New Roman"/>
                <w:sz w:val="24"/>
                <w:szCs w:val="24"/>
              </w:rPr>
              <w:t xml:space="preserve">В.П. Ковальский, А.С. Сергеев, </w:t>
            </w:r>
          </w:p>
          <w:p w14:paraId="084189E6" w14:textId="1CB35B75" w:rsidR="00BD39EE" w:rsidRPr="00BF1DEF" w:rsidRDefault="00BD39EE" w:rsidP="00714072">
            <w:pPr>
              <w:spacing w:after="0"/>
              <w:jc w:val="center"/>
              <w:rPr>
                <w:rFonts w:ascii="Times New Roman" w:hAnsi="Times New Roman" w:cs="Times New Roman"/>
                <w:sz w:val="24"/>
                <w:szCs w:val="24"/>
              </w:rPr>
            </w:pPr>
            <w:r w:rsidRPr="00BD39EE">
              <w:rPr>
                <w:rFonts w:ascii="Times New Roman" w:hAnsi="Times New Roman" w:cs="Times New Roman"/>
                <w:sz w:val="24"/>
                <w:szCs w:val="24"/>
              </w:rPr>
              <w:t>Е.В. Юдин</w:t>
            </w:r>
          </w:p>
        </w:tc>
        <w:tc>
          <w:tcPr>
            <w:tcW w:w="1581" w:type="dxa"/>
            <w:gridSpan w:val="2"/>
            <w:vAlign w:val="center"/>
          </w:tcPr>
          <w:p w14:paraId="72E7E8F7" w14:textId="77777777" w:rsidR="00A07220" w:rsidRPr="00BF1DEF" w:rsidRDefault="00A07220" w:rsidP="00D942E6">
            <w:pPr>
              <w:jc w:val="center"/>
              <w:rPr>
                <w:rFonts w:ascii="Times New Roman" w:hAnsi="Times New Roman" w:cs="Times New Roman"/>
                <w:sz w:val="24"/>
                <w:szCs w:val="24"/>
              </w:rPr>
            </w:pPr>
          </w:p>
        </w:tc>
      </w:tr>
      <w:tr w:rsidR="004A1725" w:rsidRPr="00BF1DEF" w14:paraId="75B65D0A" w14:textId="6B2000B3" w:rsidTr="004A1725">
        <w:trPr>
          <w:jc w:val="center"/>
        </w:trPr>
        <w:tc>
          <w:tcPr>
            <w:tcW w:w="580" w:type="dxa"/>
            <w:vAlign w:val="center"/>
          </w:tcPr>
          <w:p w14:paraId="14474F1C" w14:textId="77777777" w:rsidR="004A1725" w:rsidRPr="00121052" w:rsidRDefault="004A1725" w:rsidP="00D942E6">
            <w:pPr>
              <w:jc w:val="center"/>
              <w:rPr>
                <w:rFonts w:ascii="Times New Roman" w:hAnsi="Times New Roman" w:cs="Times New Roman"/>
                <w:b/>
              </w:rPr>
            </w:pPr>
            <w:r w:rsidRPr="00121052">
              <w:rPr>
                <w:rFonts w:ascii="Times New Roman" w:hAnsi="Times New Roman" w:cs="Times New Roman"/>
                <w:b/>
              </w:rPr>
              <w:lastRenderedPageBreak/>
              <w:t>10.</w:t>
            </w:r>
          </w:p>
        </w:tc>
        <w:tc>
          <w:tcPr>
            <w:tcW w:w="3598" w:type="dxa"/>
            <w:vAlign w:val="center"/>
          </w:tcPr>
          <w:p w14:paraId="0EB2A025" w14:textId="77777777" w:rsidR="004A1725" w:rsidRPr="004A1725" w:rsidRDefault="004A1725" w:rsidP="00D942E6">
            <w:pPr>
              <w:jc w:val="center"/>
              <w:rPr>
                <w:rFonts w:ascii="Times New Roman" w:hAnsi="Times New Roman" w:cs="Times New Roman"/>
                <w:sz w:val="24"/>
                <w:szCs w:val="24"/>
              </w:rPr>
            </w:pPr>
            <w:r w:rsidRPr="004A1725">
              <w:rPr>
                <w:rFonts w:ascii="Times New Roman" w:hAnsi="Times New Roman" w:cs="Times New Roman"/>
                <w:sz w:val="24"/>
                <w:szCs w:val="24"/>
              </w:rPr>
              <w:t xml:space="preserve">Организация независимой антикоррупционной экспертизы и общественного мониторинга </w:t>
            </w:r>
            <w:proofErr w:type="spellStart"/>
            <w:r w:rsidRPr="004A1725">
              <w:rPr>
                <w:rFonts w:ascii="Times New Roman" w:hAnsi="Times New Roman" w:cs="Times New Roman"/>
                <w:sz w:val="24"/>
                <w:szCs w:val="24"/>
              </w:rPr>
              <w:t>правоприменения</w:t>
            </w:r>
            <w:proofErr w:type="spellEnd"/>
          </w:p>
        </w:tc>
        <w:tc>
          <w:tcPr>
            <w:tcW w:w="1551" w:type="dxa"/>
            <w:vAlign w:val="center"/>
          </w:tcPr>
          <w:p w14:paraId="24858923" w14:textId="071E5A8F" w:rsidR="004A1725" w:rsidRPr="00BF1DEF" w:rsidRDefault="004A1725" w:rsidP="00D942E6">
            <w:pPr>
              <w:jc w:val="center"/>
              <w:rPr>
                <w:rFonts w:ascii="Times New Roman" w:hAnsi="Times New Roman" w:cs="Times New Roman"/>
                <w:sz w:val="24"/>
                <w:szCs w:val="24"/>
              </w:rPr>
            </w:pPr>
            <w:r>
              <w:rPr>
                <w:rFonts w:ascii="Times New Roman" w:hAnsi="Times New Roman" w:cs="Times New Roman"/>
                <w:sz w:val="24"/>
                <w:szCs w:val="24"/>
              </w:rPr>
              <w:t xml:space="preserve">Исполнено </w:t>
            </w:r>
          </w:p>
        </w:tc>
        <w:tc>
          <w:tcPr>
            <w:tcW w:w="4871" w:type="dxa"/>
            <w:gridSpan w:val="3"/>
            <w:vAlign w:val="center"/>
          </w:tcPr>
          <w:p w14:paraId="19FAD582" w14:textId="5F602A80" w:rsidR="004A1725" w:rsidRDefault="004A1725" w:rsidP="004A1725">
            <w:pPr>
              <w:pStyle w:val="a4"/>
              <w:ind w:left="342"/>
              <w:jc w:val="center"/>
              <w:rPr>
                <w:rFonts w:ascii="Times New Roman" w:hAnsi="Times New Roman" w:cs="Times New Roman"/>
                <w:sz w:val="24"/>
                <w:szCs w:val="24"/>
              </w:rPr>
            </w:pPr>
            <w:r>
              <w:rPr>
                <w:rFonts w:ascii="Times New Roman" w:hAnsi="Times New Roman" w:cs="Times New Roman"/>
                <w:sz w:val="24"/>
                <w:szCs w:val="24"/>
              </w:rPr>
              <w:t>1. </w:t>
            </w:r>
            <w:r w:rsidRPr="004A1725">
              <w:rPr>
                <w:rFonts w:ascii="Times New Roman" w:hAnsi="Times New Roman" w:cs="Times New Roman"/>
                <w:sz w:val="24"/>
                <w:szCs w:val="24"/>
              </w:rPr>
              <w:t>Подготовка и формирование обзоров правоприменительной практики</w:t>
            </w:r>
            <w:r>
              <w:rPr>
                <w:rFonts w:ascii="Times New Roman" w:hAnsi="Times New Roman" w:cs="Times New Roman"/>
                <w:sz w:val="24"/>
                <w:szCs w:val="24"/>
              </w:rPr>
              <w:t>.</w:t>
            </w:r>
          </w:p>
          <w:p w14:paraId="25A78899" w14:textId="45FD4D82" w:rsidR="004A1725" w:rsidRDefault="004A1725" w:rsidP="004A1725">
            <w:pPr>
              <w:pStyle w:val="a4"/>
              <w:ind w:left="342"/>
              <w:jc w:val="center"/>
              <w:rPr>
                <w:rFonts w:ascii="Times New Roman" w:hAnsi="Times New Roman" w:cs="Times New Roman"/>
                <w:sz w:val="24"/>
                <w:szCs w:val="24"/>
              </w:rPr>
            </w:pPr>
            <w:r w:rsidRPr="004A1725">
              <w:rPr>
                <w:rFonts w:ascii="Times New Roman" w:hAnsi="Times New Roman" w:cs="Times New Roman"/>
                <w:sz w:val="24"/>
                <w:szCs w:val="24"/>
              </w:rPr>
              <w:t>Ежеквартально проводится подготовка и формирование докладов правоприменительной практики</w:t>
            </w:r>
            <w:r>
              <w:rPr>
                <w:rFonts w:ascii="Times New Roman" w:hAnsi="Times New Roman" w:cs="Times New Roman"/>
                <w:sz w:val="24"/>
                <w:szCs w:val="24"/>
              </w:rPr>
              <w:t>.</w:t>
            </w:r>
          </w:p>
          <w:p w14:paraId="21933F9B" w14:textId="743250C1" w:rsidR="004A1725" w:rsidRDefault="004A1725" w:rsidP="004A1725">
            <w:pPr>
              <w:pStyle w:val="a4"/>
              <w:ind w:left="342"/>
              <w:jc w:val="center"/>
              <w:rPr>
                <w:rFonts w:ascii="Times New Roman" w:hAnsi="Times New Roman" w:cs="Times New Roman"/>
                <w:sz w:val="24"/>
                <w:szCs w:val="24"/>
              </w:rPr>
            </w:pPr>
            <w:r>
              <w:rPr>
                <w:rFonts w:ascii="Times New Roman" w:hAnsi="Times New Roman" w:cs="Times New Roman"/>
                <w:sz w:val="24"/>
                <w:szCs w:val="24"/>
              </w:rPr>
              <w:t>2. </w:t>
            </w:r>
            <w:r w:rsidRPr="004A1725">
              <w:rPr>
                <w:rFonts w:ascii="Times New Roman" w:hAnsi="Times New Roman" w:cs="Times New Roman"/>
                <w:sz w:val="24"/>
                <w:szCs w:val="24"/>
              </w:rPr>
              <w:t>Размещение на сайте обзоров правоприменительной практики</w:t>
            </w:r>
            <w:r>
              <w:rPr>
                <w:rFonts w:ascii="Times New Roman" w:hAnsi="Times New Roman" w:cs="Times New Roman"/>
                <w:sz w:val="24"/>
                <w:szCs w:val="24"/>
              </w:rPr>
              <w:t>.</w:t>
            </w:r>
          </w:p>
          <w:p w14:paraId="49510130" w14:textId="6BAF8C7F" w:rsidR="004A1725" w:rsidRDefault="004A1725" w:rsidP="004A1725">
            <w:pPr>
              <w:pStyle w:val="a4"/>
              <w:ind w:left="342"/>
              <w:jc w:val="center"/>
              <w:rPr>
                <w:rFonts w:ascii="Times New Roman" w:hAnsi="Times New Roman" w:cs="Times New Roman"/>
                <w:sz w:val="24"/>
                <w:szCs w:val="24"/>
              </w:rPr>
            </w:pPr>
            <w:r w:rsidRPr="004A1725">
              <w:rPr>
                <w:rFonts w:ascii="Times New Roman" w:hAnsi="Times New Roman" w:cs="Times New Roman"/>
                <w:sz w:val="24"/>
                <w:szCs w:val="24"/>
              </w:rPr>
              <w:t>Информация размещается на официальном сайте Ространснадзора</w:t>
            </w:r>
            <w:r>
              <w:rPr>
                <w:rFonts w:ascii="Times New Roman" w:hAnsi="Times New Roman" w:cs="Times New Roman"/>
                <w:sz w:val="24"/>
                <w:szCs w:val="24"/>
              </w:rPr>
              <w:t>.</w:t>
            </w:r>
          </w:p>
          <w:p w14:paraId="48ADDABF" w14:textId="3E45EF5C" w:rsidR="004A1725" w:rsidRDefault="004A1725" w:rsidP="004A1725">
            <w:pPr>
              <w:pStyle w:val="a4"/>
              <w:ind w:left="342"/>
              <w:jc w:val="center"/>
              <w:rPr>
                <w:rFonts w:ascii="Times New Roman" w:hAnsi="Times New Roman" w:cs="Times New Roman"/>
                <w:sz w:val="24"/>
                <w:szCs w:val="24"/>
              </w:rPr>
            </w:pPr>
            <w:r>
              <w:rPr>
                <w:rFonts w:ascii="Times New Roman" w:hAnsi="Times New Roman" w:cs="Times New Roman"/>
                <w:sz w:val="24"/>
                <w:szCs w:val="24"/>
              </w:rPr>
              <w:t>3. </w:t>
            </w:r>
            <w:r w:rsidRPr="004A1725">
              <w:rPr>
                <w:rFonts w:ascii="Times New Roman" w:hAnsi="Times New Roman" w:cs="Times New Roman"/>
                <w:sz w:val="24"/>
                <w:szCs w:val="24"/>
              </w:rPr>
              <w:t>Проведение общественного обсуждения проектов нормативных правовых актов, обеспечение независимой антикоррупционной экспертизы проектов нормативных правовых актов</w:t>
            </w:r>
            <w:r>
              <w:rPr>
                <w:rFonts w:ascii="Times New Roman" w:hAnsi="Times New Roman" w:cs="Times New Roman"/>
                <w:sz w:val="24"/>
                <w:szCs w:val="24"/>
              </w:rPr>
              <w:t>.</w:t>
            </w:r>
          </w:p>
          <w:p w14:paraId="1BFC80E8" w14:textId="565A1044" w:rsidR="004A1725" w:rsidRDefault="004A1725" w:rsidP="004A1725">
            <w:pPr>
              <w:pStyle w:val="a4"/>
              <w:ind w:left="342"/>
              <w:jc w:val="center"/>
              <w:rPr>
                <w:rFonts w:ascii="Times New Roman" w:hAnsi="Times New Roman" w:cs="Times New Roman"/>
                <w:sz w:val="24"/>
                <w:szCs w:val="24"/>
              </w:rPr>
            </w:pPr>
            <w:r w:rsidRPr="004A1725">
              <w:rPr>
                <w:rFonts w:ascii="Times New Roman" w:hAnsi="Times New Roman" w:cs="Times New Roman"/>
                <w:sz w:val="24"/>
                <w:szCs w:val="24"/>
              </w:rPr>
              <w:t>На постоянной основе размещаются нормативные правовые акты для проведения общественных обсуждений и антикоррупционной экспертизы</w:t>
            </w:r>
            <w:r>
              <w:rPr>
                <w:rFonts w:ascii="Times New Roman" w:hAnsi="Times New Roman" w:cs="Times New Roman"/>
                <w:sz w:val="24"/>
                <w:szCs w:val="24"/>
              </w:rPr>
              <w:t>.</w:t>
            </w:r>
          </w:p>
          <w:p w14:paraId="582EDA17" w14:textId="081F2CB7" w:rsidR="004A1725" w:rsidRDefault="004A1725" w:rsidP="004A1725">
            <w:pPr>
              <w:pStyle w:val="a4"/>
              <w:ind w:left="342"/>
              <w:jc w:val="center"/>
              <w:rPr>
                <w:rFonts w:ascii="Times New Roman" w:hAnsi="Times New Roman" w:cs="Times New Roman"/>
                <w:sz w:val="24"/>
                <w:szCs w:val="24"/>
              </w:rPr>
            </w:pPr>
            <w:r>
              <w:rPr>
                <w:rFonts w:ascii="Times New Roman" w:hAnsi="Times New Roman" w:cs="Times New Roman"/>
                <w:sz w:val="24"/>
                <w:szCs w:val="24"/>
              </w:rPr>
              <w:t>4. </w:t>
            </w:r>
            <w:r w:rsidRPr="004A1725">
              <w:rPr>
                <w:rFonts w:ascii="Times New Roman" w:hAnsi="Times New Roman" w:cs="Times New Roman"/>
                <w:sz w:val="24"/>
                <w:szCs w:val="24"/>
              </w:rPr>
              <w:t>Организация размещения на официальном сайте Ространснадзора информации по независимой антикоррупционной экспертизе</w:t>
            </w:r>
            <w:r>
              <w:rPr>
                <w:rFonts w:ascii="Times New Roman" w:hAnsi="Times New Roman" w:cs="Times New Roman"/>
                <w:sz w:val="24"/>
                <w:szCs w:val="24"/>
              </w:rPr>
              <w:t>.</w:t>
            </w:r>
          </w:p>
          <w:p w14:paraId="5D6DE713" w14:textId="6ADA1F5A" w:rsidR="004A1725" w:rsidRPr="004A1725" w:rsidRDefault="004A1725" w:rsidP="004A1725">
            <w:pPr>
              <w:pStyle w:val="a4"/>
              <w:ind w:left="342"/>
              <w:jc w:val="center"/>
              <w:rPr>
                <w:rFonts w:ascii="Times New Roman" w:hAnsi="Times New Roman" w:cs="Times New Roman"/>
                <w:sz w:val="24"/>
                <w:szCs w:val="24"/>
              </w:rPr>
            </w:pPr>
            <w:r w:rsidRPr="004A1725">
              <w:rPr>
                <w:rFonts w:ascii="Times New Roman" w:hAnsi="Times New Roman" w:cs="Times New Roman"/>
                <w:sz w:val="24"/>
                <w:szCs w:val="24"/>
              </w:rPr>
              <w:t>Информация размещается на официальном сайте Ространснадзора</w:t>
            </w:r>
            <w:r>
              <w:rPr>
                <w:rFonts w:ascii="Times New Roman" w:hAnsi="Times New Roman" w:cs="Times New Roman"/>
                <w:sz w:val="24"/>
                <w:szCs w:val="24"/>
              </w:rPr>
              <w:t>.</w:t>
            </w:r>
          </w:p>
          <w:p w14:paraId="1656B72D" w14:textId="41634FD7" w:rsidR="004A1725" w:rsidRPr="004A1725" w:rsidRDefault="004A1725" w:rsidP="004A1725">
            <w:pPr>
              <w:pStyle w:val="a4"/>
              <w:rPr>
                <w:rFonts w:ascii="Times New Roman" w:hAnsi="Times New Roman" w:cs="Times New Roman"/>
                <w:sz w:val="24"/>
                <w:szCs w:val="24"/>
              </w:rPr>
            </w:pPr>
          </w:p>
        </w:tc>
        <w:tc>
          <w:tcPr>
            <w:tcW w:w="1868" w:type="dxa"/>
            <w:vAlign w:val="center"/>
          </w:tcPr>
          <w:p w14:paraId="5D3C3B28" w14:textId="77777777" w:rsidR="004A1725" w:rsidRPr="00BF1DEF" w:rsidRDefault="004A1725" w:rsidP="00D942E6">
            <w:pPr>
              <w:jc w:val="center"/>
              <w:rPr>
                <w:rFonts w:ascii="Times New Roman" w:hAnsi="Times New Roman" w:cs="Times New Roman"/>
                <w:sz w:val="24"/>
                <w:szCs w:val="24"/>
              </w:rPr>
            </w:pPr>
          </w:p>
        </w:tc>
        <w:tc>
          <w:tcPr>
            <w:tcW w:w="2105" w:type="dxa"/>
            <w:gridSpan w:val="3"/>
            <w:vAlign w:val="center"/>
          </w:tcPr>
          <w:p w14:paraId="764FC875"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 xml:space="preserve">А.И. Забурденко, </w:t>
            </w:r>
          </w:p>
          <w:p w14:paraId="6DCA2624"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 xml:space="preserve">С.В. Игонин, </w:t>
            </w:r>
          </w:p>
          <w:p w14:paraId="7F261F32"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 xml:space="preserve">В.П. Ковальский, А.С. Сергеев, </w:t>
            </w:r>
          </w:p>
          <w:p w14:paraId="7487C58F"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Е.В. Юдин,</w:t>
            </w:r>
          </w:p>
          <w:p w14:paraId="17B2FDA8" w14:textId="77777777" w:rsidR="004A1725" w:rsidRPr="004A1725" w:rsidRDefault="004A1725" w:rsidP="00714072">
            <w:pPr>
              <w:spacing w:after="0"/>
              <w:jc w:val="center"/>
              <w:rPr>
                <w:rFonts w:ascii="Times New Roman" w:hAnsi="Times New Roman" w:cs="Times New Roman"/>
              </w:rPr>
            </w:pPr>
            <w:r w:rsidRPr="004A1725">
              <w:rPr>
                <w:rFonts w:ascii="Times New Roman" w:hAnsi="Times New Roman" w:cs="Times New Roman"/>
              </w:rPr>
              <w:t>К.Г. Михальченко,</w:t>
            </w:r>
          </w:p>
          <w:p w14:paraId="48B9CF80"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И.Ю. Агапонова,</w:t>
            </w:r>
          </w:p>
          <w:p w14:paraId="1B5A478E" w14:textId="77777777" w:rsidR="004A1725" w:rsidRP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 xml:space="preserve">А.О. </w:t>
            </w:r>
            <w:proofErr w:type="spellStart"/>
            <w:r w:rsidRPr="004A1725">
              <w:rPr>
                <w:rFonts w:ascii="Times New Roman" w:hAnsi="Times New Roman" w:cs="Times New Roman"/>
                <w:sz w:val="24"/>
                <w:szCs w:val="24"/>
              </w:rPr>
              <w:t>Буянков</w:t>
            </w:r>
            <w:proofErr w:type="spellEnd"/>
            <w:r w:rsidRPr="004A1725">
              <w:rPr>
                <w:rFonts w:ascii="Times New Roman" w:hAnsi="Times New Roman" w:cs="Times New Roman"/>
                <w:sz w:val="24"/>
                <w:szCs w:val="24"/>
              </w:rPr>
              <w:t>,</w:t>
            </w:r>
          </w:p>
          <w:p w14:paraId="1D3ACB5D" w14:textId="77777777" w:rsidR="004A1725" w:rsidRDefault="004A1725" w:rsidP="00714072">
            <w:pPr>
              <w:spacing w:after="0"/>
              <w:jc w:val="center"/>
              <w:rPr>
                <w:rFonts w:ascii="Times New Roman" w:hAnsi="Times New Roman" w:cs="Times New Roman"/>
                <w:sz w:val="24"/>
                <w:szCs w:val="24"/>
              </w:rPr>
            </w:pPr>
            <w:r w:rsidRPr="004A1725">
              <w:rPr>
                <w:rFonts w:ascii="Times New Roman" w:hAnsi="Times New Roman" w:cs="Times New Roman"/>
                <w:sz w:val="24"/>
                <w:szCs w:val="24"/>
              </w:rPr>
              <w:t>В.С. Чугунов</w:t>
            </w:r>
            <w:r>
              <w:rPr>
                <w:rFonts w:ascii="Times New Roman" w:hAnsi="Times New Roman" w:cs="Times New Roman"/>
                <w:sz w:val="24"/>
                <w:szCs w:val="24"/>
              </w:rPr>
              <w:t>;</w:t>
            </w:r>
          </w:p>
          <w:p w14:paraId="24BB6B2B" w14:textId="39A7E2DF" w:rsidR="004A1725" w:rsidRPr="00BF1DEF" w:rsidRDefault="004A1725" w:rsidP="00714072">
            <w:pPr>
              <w:spacing w:after="0"/>
              <w:jc w:val="center"/>
              <w:rPr>
                <w:rFonts w:ascii="Times New Roman" w:hAnsi="Times New Roman" w:cs="Times New Roman"/>
                <w:sz w:val="24"/>
                <w:szCs w:val="24"/>
              </w:rPr>
            </w:pPr>
            <w:r>
              <w:rPr>
                <w:rFonts w:ascii="Times New Roman" w:hAnsi="Times New Roman" w:cs="Times New Roman"/>
                <w:sz w:val="24"/>
                <w:szCs w:val="24"/>
              </w:rPr>
              <w:t xml:space="preserve">А.Н. </w:t>
            </w:r>
            <w:proofErr w:type="spellStart"/>
            <w:r>
              <w:rPr>
                <w:rFonts w:ascii="Times New Roman" w:hAnsi="Times New Roman" w:cs="Times New Roman"/>
                <w:sz w:val="24"/>
                <w:szCs w:val="24"/>
              </w:rPr>
              <w:t>Ермолинская</w:t>
            </w:r>
            <w:proofErr w:type="spellEnd"/>
          </w:p>
        </w:tc>
        <w:tc>
          <w:tcPr>
            <w:tcW w:w="1581" w:type="dxa"/>
            <w:gridSpan w:val="2"/>
            <w:vAlign w:val="center"/>
          </w:tcPr>
          <w:p w14:paraId="45C7B82E" w14:textId="77777777" w:rsidR="004A1725" w:rsidRPr="00BF1DEF" w:rsidRDefault="004A1725" w:rsidP="00D942E6">
            <w:pPr>
              <w:jc w:val="center"/>
              <w:rPr>
                <w:rFonts w:ascii="Times New Roman" w:hAnsi="Times New Roman" w:cs="Times New Roman"/>
                <w:sz w:val="24"/>
                <w:szCs w:val="24"/>
              </w:rPr>
            </w:pPr>
          </w:p>
        </w:tc>
      </w:tr>
      <w:tr w:rsidR="00EA1C9E" w:rsidRPr="00BF1DEF" w14:paraId="170F9A38" w14:textId="77777777" w:rsidTr="004A1725">
        <w:trPr>
          <w:gridAfter w:val="1"/>
          <w:wAfter w:w="46" w:type="dxa"/>
          <w:jc w:val="center"/>
        </w:trPr>
        <w:tc>
          <w:tcPr>
            <w:tcW w:w="580" w:type="dxa"/>
            <w:vAlign w:val="center"/>
          </w:tcPr>
          <w:p w14:paraId="228D81DA" w14:textId="77777777" w:rsidR="00D942E6" w:rsidRPr="006C0E85" w:rsidRDefault="00D942E6" w:rsidP="00D942E6">
            <w:pPr>
              <w:jc w:val="center"/>
              <w:rPr>
                <w:rFonts w:ascii="Times New Roman" w:hAnsi="Times New Roman" w:cs="Times New Roman"/>
                <w:b/>
                <w:sz w:val="24"/>
                <w:szCs w:val="24"/>
              </w:rPr>
            </w:pPr>
            <w:r w:rsidRPr="006C0E85">
              <w:rPr>
                <w:rFonts w:ascii="Times New Roman" w:hAnsi="Times New Roman" w:cs="Times New Roman"/>
                <w:b/>
                <w:sz w:val="24"/>
                <w:szCs w:val="24"/>
              </w:rPr>
              <w:lastRenderedPageBreak/>
              <w:t>11.</w:t>
            </w:r>
          </w:p>
        </w:tc>
        <w:tc>
          <w:tcPr>
            <w:tcW w:w="3598" w:type="dxa"/>
            <w:vAlign w:val="center"/>
          </w:tcPr>
          <w:p w14:paraId="29BB535A" w14:textId="77777777" w:rsidR="00D942E6" w:rsidRPr="004A1725" w:rsidRDefault="00D942E6" w:rsidP="00D942E6">
            <w:pPr>
              <w:spacing w:before="120" w:after="120"/>
              <w:jc w:val="center"/>
              <w:rPr>
                <w:rFonts w:ascii="Times New Roman" w:hAnsi="Times New Roman" w:cs="Times New Roman"/>
                <w:sz w:val="24"/>
                <w:szCs w:val="24"/>
              </w:rPr>
            </w:pPr>
            <w:r w:rsidRPr="004A1725">
              <w:rPr>
                <w:rFonts w:ascii="Times New Roman" w:hAnsi="Times New Roman" w:cs="Times New Roman"/>
                <w:sz w:val="24"/>
                <w:szCs w:val="24"/>
              </w:rPr>
              <w:t>Реализация положений Федерального закона от 9 февраля 2009 г. № 8-ФЗ</w:t>
            </w:r>
            <w:r w:rsidRPr="004A1725">
              <w:rPr>
                <w:rFonts w:ascii="Times New Roman" w:hAnsi="Times New Roman" w:cs="Times New Roman"/>
                <w:sz w:val="24"/>
                <w:szCs w:val="24"/>
              </w:rPr>
              <w:br/>
              <w:t xml:space="preserve"> «Об обеспечении доступа </w:t>
            </w:r>
            <w:r w:rsidRPr="004A1725">
              <w:rPr>
                <w:rFonts w:ascii="Times New Roman" w:hAnsi="Times New Roman" w:cs="Times New Roman"/>
                <w:sz w:val="24"/>
                <w:szCs w:val="24"/>
              </w:rPr>
              <w:br/>
              <w:t>к информации о деятельности государственных органов и органов местного самоуправления» в части своевременных и мотивированных ответов на обращения в федеральные органы исполнительной власти граждан Российской Федерации</w:t>
            </w:r>
          </w:p>
        </w:tc>
        <w:tc>
          <w:tcPr>
            <w:tcW w:w="1560" w:type="dxa"/>
            <w:gridSpan w:val="2"/>
            <w:vAlign w:val="center"/>
          </w:tcPr>
          <w:p w14:paraId="12795E4B" w14:textId="77777777" w:rsidR="00D942E6" w:rsidRPr="00BF1DEF" w:rsidRDefault="00D942E6" w:rsidP="00D942E6">
            <w:pPr>
              <w:jc w:val="center"/>
              <w:rPr>
                <w:rFonts w:ascii="Times New Roman" w:hAnsi="Times New Roman" w:cs="Times New Roman"/>
                <w:sz w:val="24"/>
                <w:szCs w:val="24"/>
              </w:rPr>
            </w:pPr>
            <w:r>
              <w:rPr>
                <w:rFonts w:ascii="Times New Roman" w:hAnsi="Times New Roman" w:cs="Times New Roman"/>
                <w:sz w:val="24"/>
                <w:szCs w:val="24"/>
              </w:rPr>
              <w:t>Исполнено</w:t>
            </w:r>
          </w:p>
        </w:tc>
        <w:tc>
          <w:tcPr>
            <w:tcW w:w="4862" w:type="dxa"/>
            <w:gridSpan w:val="2"/>
            <w:vAlign w:val="center"/>
          </w:tcPr>
          <w:p w14:paraId="5523185F" w14:textId="77777777" w:rsidR="00D942E6" w:rsidRPr="00BF1DEF" w:rsidRDefault="00D942E6" w:rsidP="00D942E6">
            <w:pPr>
              <w:jc w:val="center"/>
              <w:rPr>
                <w:rFonts w:ascii="Times New Roman" w:hAnsi="Times New Roman" w:cs="Times New Roman"/>
                <w:sz w:val="24"/>
                <w:szCs w:val="24"/>
              </w:rPr>
            </w:pPr>
            <w:r>
              <w:rPr>
                <w:rFonts w:ascii="Times New Roman" w:hAnsi="Times New Roman" w:cs="Times New Roman"/>
                <w:sz w:val="24"/>
                <w:szCs w:val="24"/>
              </w:rPr>
              <w:t>Информация размещается на официальном сайте Ространснадзора</w:t>
            </w:r>
          </w:p>
        </w:tc>
        <w:tc>
          <w:tcPr>
            <w:tcW w:w="1868" w:type="dxa"/>
            <w:vAlign w:val="center"/>
          </w:tcPr>
          <w:p w14:paraId="3E6AC609" w14:textId="77777777" w:rsidR="00D942E6" w:rsidRPr="00BF1DEF" w:rsidRDefault="00D942E6" w:rsidP="00D942E6">
            <w:pPr>
              <w:jc w:val="center"/>
              <w:rPr>
                <w:rFonts w:ascii="Times New Roman" w:hAnsi="Times New Roman" w:cs="Times New Roman"/>
                <w:sz w:val="24"/>
                <w:szCs w:val="24"/>
              </w:rPr>
            </w:pPr>
          </w:p>
        </w:tc>
        <w:tc>
          <w:tcPr>
            <w:tcW w:w="2105" w:type="dxa"/>
            <w:gridSpan w:val="3"/>
            <w:vAlign w:val="center"/>
          </w:tcPr>
          <w:p w14:paraId="18A719AD" w14:textId="77777777" w:rsidR="00D942E6" w:rsidRPr="00BF1DEF" w:rsidRDefault="00D942E6" w:rsidP="00D942E6">
            <w:pPr>
              <w:jc w:val="center"/>
              <w:rPr>
                <w:rFonts w:ascii="Times New Roman" w:hAnsi="Times New Roman" w:cs="Times New Roman"/>
                <w:sz w:val="24"/>
                <w:szCs w:val="24"/>
              </w:rPr>
            </w:pPr>
            <w:r>
              <w:rPr>
                <w:rFonts w:ascii="Times New Roman" w:hAnsi="Times New Roman" w:cs="Times New Roman"/>
              </w:rPr>
              <w:t xml:space="preserve">А.Н. </w:t>
            </w:r>
            <w:proofErr w:type="spellStart"/>
            <w:r>
              <w:rPr>
                <w:rFonts w:ascii="Times New Roman" w:hAnsi="Times New Roman" w:cs="Times New Roman"/>
              </w:rPr>
              <w:t>Ермолинская</w:t>
            </w:r>
            <w:proofErr w:type="spellEnd"/>
          </w:p>
        </w:tc>
        <w:tc>
          <w:tcPr>
            <w:tcW w:w="1535" w:type="dxa"/>
            <w:vAlign w:val="center"/>
          </w:tcPr>
          <w:p w14:paraId="5D90CCD9" w14:textId="77777777" w:rsidR="00D942E6" w:rsidRPr="00BF1DEF" w:rsidRDefault="00D942E6" w:rsidP="00D942E6">
            <w:pPr>
              <w:jc w:val="center"/>
              <w:rPr>
                <w:rFonts w:ascii="Times New Roman" w:hAnsi="Times New Roman" w:cs="Times New Roman"/>
                <w:sz w:val="24"/>
                <w:szCs w:val="24"/>
              </w:rPr>
            </w:pPr>
          </w:p>
        </w:tc>
      </w:tr>
    </w:tbl>
    <w:p w14:paraId="4C9C13B6" w14:textId="77777777" w:rsidR="00CD5598" w:rsidRDefault="00CD5598" w:rsidP="00121052">
      <w:pPr>
        <w:tabs>
          <w:tab w:val="left" w:pos="2760"/>
        </w:tabs>
      </w:pPr>
    </w:p>
    <w:sectPr w:rsidR="00CD5598" w:rsidSect="00B04B3B">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31D"/>
    <w:multiLevelType w:val="hybridMultilevel"/>
    <w:tmpl w:val="D2F4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E726E"/>
    <w:multiLevelType w:val="hybridMultilevel"/>
    <w:tmpl w:val="65BEA16C"/>
    <w:lvl w:ilvl="0" w:tplc="78E42082">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1EC64276"/>
    <w:multiLevelType w:val="hybridMultilevel"/>
    <w:tmpl w:val="4886C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63B65"/>
    <w:multiLevelType w:val="hybridMultilevel"/>
    <w:tmpl w:val="CBA0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4B6DEF"/>
    <w:multiLevelType w:val="hybridMultilevel"/>
    <w:tmpl w:val="1408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70624"/>
    <w:multiLevelType w:val="hybridMultilevel"/>
    <w:tmpl w:val="A8B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77259"/>
    <w:multiLevelType w:val="hybridMultilevel"/>
    <w:tmpl w:val="189C6D42"/>
    <w:lvl w:ilvl="0" w:tplc="DB5AA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175848"/>
    <w:multiLevelType w:val="hybridMultilevel"/>
    <w:tmpl w:val="DCF8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92986"/>
    <w:multiLevelType w:val="hybridMultilevel"/>
    <w:tmpl w:val="F2180D8A"/>
    <w:lvl w:ilvl="0" w:tplc="A8BEF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C97100D"/>
    <w:multiLevelType w:val="hybridMultilevel"/>
    <w:tmpl w:val="C7FA6574"/>
    <w:lvl w:ilvl="0" w:tplc="496895F2">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CA"/>
    <w:rsid w:val="00006752"/>
    <w:rsid w:val="000231CA"/>
    <w:rsid w:val="00033E6F"/>
    <w:rsid w:val="000714E2"/>
    <w:rsid w:val="0007351A"/>
    <w:rsid w:val="000D1D56"/>
    <w:rsid w:val="000E0687"/>
    <w:rsid w:val="000E0AA4"/>
    <w:rsid w:val="000F7B13"/>
    <w:rsid w:val="00121052"/>
    <w:rsid w:val="0012317B"/>
    <w:rsid w:val="00185883"/>
    <w:rsid w:val="001B1F91"/>
    <w:rsid w:val="002E1E31"/>
    <w:rsid w:val="003B49AD"/>
    <w:rsid w:val="004321F5"/>
    <w:rsid w:val="00435668"/>
    <w:rsid w:val="00435CC0"/>
    <w:rsid w:val="00477D35"/>
    <w:rsid w:val="004A1725"/>
    <w:rsid w:val="004A4049"/>
    <w:rsid w:val="004D544E"/>
    <w:rsid w:val="005449AF"/>
    <w:rsid w:val="00606E77"/>
    <w:rsid w:val="00644E46"/>
    <w:rsid w:val="00661ACA"/>
    <w:rsid w:val="00695E56"/>
    <w:rsid w:val="006C0E85"/>
    <w:rsid w:val="006D744F"/>
    <w:rsid w:val="00714072"/>
    <w:rsid w:val="00790D15"/>
    <w:rsid w:val="007F73D3"/>
    <w:rsid w:val="008223F1"/>
    <w:rsid w:val="008274C8"/>
    <w:rsid w:val="00840267"/>
    <w:rsid w:val="008C2746"/>
    <w:rsid w:val="008D431F"/>
    <w:rsid w:val="008E6640"/>
    <w:rsid w:val="00906EE1"/>
    <w:rsid w:val="00967265"/>
    <w:rsid w:val="00967E1E"/>
    <w:rsid w:val="009A77FB"/>
    <w:rsid w:val="009B11FD"/>
    <w:rsid w:val="009B77A9"/>
    <w:rsid w:val="009C3064"/>
    <w:rsid w:val="009D2414"/>
    <w:rsid w:val="009E1B7B"/>
    <w:rsid w:val="009F0F96"/>
    <w:rsid w:val="00A07220"/>
    <w:rsid w:val="00A164D3"/>
    <w:rsid w:val="00A32C1D"/>
    <w:rsid w:val="00A4144D"/>
    <w:rsid w:val="00A423BE"/>
    <w:rsid w:val="00A430A2"/>
    <w:rsid w:val="00A93165"/>
    <w:rsid w:val="00AB2D57"/>
    <w:rsid w:val="00B04B3B"/>
    <w:rsid w:val="00B9592B"/>
    <w:rsid w:val="00BD39EE"/>
    <w:rsid w:val="00BF3AE4"/>
    <w:rsid w:val="00C21CFA"/>
    <w:rsid w:val="00C2734A"/>
    <w:rsid w:val="00C37B44"/>
    <w:rsid w:val="00C6601A"/>
    <w:rsid w:val="00C66C96"/>
    <w:rsid w:val="00CA5698"/>
    <w:rsid w:val="00CD5598"/>
    <w:rsid w:val="00D34B08"/>
    <w:rsid w:val="00D53942"/>
    <w:rsid w:val="00D6557A"/>
    <w:rsid w:val="00D942E6"/>
    <w:rsid w:val="00DE7DAA"/>
    <w:rsid w:val="00E10643"/>
    <w:rsid w:val="00E17437"/>
    <w:rsid w:val="00E46EA1"/>
    <w:rsid w:val="00E74719"/>
    <w:rsid w:val="00EA1C9E"/>
    <w:rsid w:val="00EA36A8"/>
    <w:rsid w:val="00EC1983"/>
    <w:rsid w:val="00F00A71"/>
    <w:rsid w:val="00F36ADC"/>
    <w:rsid w:val="00F75222"/>
    <w:rsid w:val="00FB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DAA"/>
    <w:pPr>
      <w:ind w:left="720"/>
      <w:contextualSpacing/>
    </w:pPr>
  </w:style>
  <w:style w:type="paragraph" w:styleId="a5">
    <w:name w:val="Body Text"/>
    <w:basedOn w:val="a"/>
    <w:link w:val="a6"/>
    <w:rsid w:val="006C0E85"/>
    <w:pPr>
      <w:spacing w:before="120" w:after="120" w:line="240" w:lineRule="auto"/>
      <w:jc w:val="both"/>
    </w:pPr>
    <w:rPr>
      <w:rFonts w:ascii="Times New Roman" w:eastAsia="Times New Roman" w:hAnsi="Times New Roman" w:cs="Times New Roman"/>
      <w:color w:val="000000"/>
      <w:sz w:val="28"/>
      <w:szCs w:val="20"/>
      <w:lang w:eastAsia="ru-RU"/>
    </w:rPr>
  </w:style>
  <w:style w:type="character" w:customStyle="1" w:styleId="a6">
    <w:name w:val="Основной текст Знак"/>
    <w:basedOn w:val="a0"/>
    <w:link w:val="a5"/>
    <w:rsid w:val="006C0E85"/>
    <w:rPr>
      <w:rFonts w:ascii="Times New Roman" w:eastAsia="Times New Roman" w:hAnsi="Times New Roman" w:cs="Times New Roman"/>
      <w:color w:val="000000"/>
      <w:sz w:val="28"/>
      <w:szCs w:val="20"/>
      <w:lang w:eastAsia="ru-RU"/>
    </w:rPr>
  </w:style>
  <w:style w:type="paragraph" w:customStyle="1" w:styleId="ConsPlusNormal">
    <w:name w:val="ConsPlusNormal"/>
    <w:rsid w:val="009B1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A40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049"/>
    <w:rPr>
      <w:rFonts w:ascii="Tahoma" w:hAnsi="Tahoma" w:cs="Tahoma"/>
      <w:sz w:val="16"/>
      <w:szCs w:val="16"/>
    </w:rPr>
  </w:style>
  <w:style w:type="character" w:styleId="a9">
    <w:name w:val="Hyperlink"/>
    <w:basedOn w:val="a0"/>
    <w:uiPriority w:val="99"/>
    <w:unhideWhenUsed/>
    <w:rsid w:val="00435CC0"/>
    <w:rPr>
      <w:color w:val="0000FF" w:themeColor="hyperlink"/>
      <w:u w:val="single"/>
    </w:rPr>
  </w:style>
  <w:style w:type="character" w:customStyle="1" w:styleId="1">
    <w:name w:val="Неразрешенное упоминание1"/>
    <w:basedOn w:val="a0"/>
    <w:uiPriority w:val="99"/>
    <w:semiHidden/>
    <w:unhideWhenUsed/>
    <w:rsid w:val="00435C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DAA"/>
    <w:pPr>
      <w:ind w:left="720"/>
      <w:contextualSpacing/>
    </w:pPr>
  </w:style>
  <w:style w:type="paragraph" w:styleId="a5">
    <w:name w:val="Body Text"/>
    <w:basedOn w:val="a"/>
    <w:link w:val="a6"/>
    <w:rsid w:val="006C0E85"/>
    <w:pPr>
      <w:spacing w:before="120" w:after="120" w:line="240" w:lineRule="auto"/>
      <w:jc w:val="both"/>
    </w:pPr>
    <w:rPr>
      <w:rFonts w:ascii="Times New Roman" w:eastAsia="Times New Roman" w:hAnsi="Times New Roman" w:cs="Times New Roman"/>
      <w:color w:val="000000"/>
      <w:sz w:val="28"/>
      <w:szCs w:val="20"/>
      <w:lang w:eastAsia="ru-RU"/>
    </w:rPr>
  </w:style>
  <w:style w:type="character" w:customStyle="1" w:styleId="a6">
    <w:name w:val="Основной текст Знак"/>
    <w:basedOn w:val="a0"/>
    <w:link w:val="a5"/>
    <w:rsid w:val="006C0E85"/>
    <w:rPr>
      <w:rFonts w:ascii="Times New Roman" w:eastAsia="Times New Roman" w:hAnsi="Times New Roman" w:cs="Times New Roman"/>
      <w:color w:val="000000"/>
      <w:sz w:val="28"/>
      <w:szCs w:val="20"/>
      <w:lang w:eastAsia="ru-RU"/>
    </w:rPr>
  </w:style>
  <w:style w:type="paragraph" w:customStyle="1" w:styleId="ConsPlusNormal">
    <w:name w:val="ConsPlusNormal"/>
    <w:rsid w:val="009B1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A40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049"/>
    <w:rPr>
      <w:rFonts w:ascii="Tahoma" w:hAnsi="Tahoma" w:cs="Tahoma"/>
      <w:sz w:val="16"/>
      <w:szCs w:val="16"/>
    </w:rPr>
  </w:style>
  <w:style w:type="character" w:styleId="a9">
    <w:name w:val="Hyperlink"/>
    <w:basedOn w:val="a0"/>
    <w:uiPriority w:val="99"/>
    <w:unhideWhenUsed/>
    <w:rsid w:val="00435CC0"/>
    <w:rPr>
      <w:color w:val="0000FF" w:themeColor="hyperlink"/>
      <w:u w:val="single"/>
    </w:rPr>
  </w:style>
  <w:style w:type="character" w:customStyle="1" w:styleId="1">
    <w:name w:val="Неразрешенное упоминание1"/>
    <w:basedOn w:val="a0"/>
    <w:uiPriority w:val="99"/>
    <w:semiHidden/>
    <w:unhideWhenUsed/>
    <w:rsid w:val="0043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ransnadzor.gov.ru/deyatel-nost/goszakupki/normativnaya-pravovaya-informatsiya" TargetMode="External"/><Relationship Id="rId3" Type="http://schemas.openxmlformats.org/officeDocument/2006/relationships/styles" Target="styles.xml"/><Relationship Id="rId7" Type="http://schemas.openxmlformats.org/officeDocument/2006/relationships/hyperlink" Target="https://rostransnadzor.gov.ru/deyatel-nost/goszakup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7B2D-8904-4A78-A87B-4574A11B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Хроменкова Ольга Владимировна</dc:creator>
  <cp:lastModifiedBy>Хроменкова Ольга Владимировна</cp:lastModifiedBy>
  <cp:revision>16</cp:revision>
  <cp:lastPrinted>2021-07-28T11:39:00Z</cp:lastPrinted>
  <dcterms:created xsi:type="dcterms:W3CDTF">2021-10-25T07:29:00Z</dcterms:created>
  <dcterms:modified xsi:type="dcterms:W3CDTF">2021-11-08T04:42:00Z</dcterms:modified>
</cp:coreProperties>
</file>